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2F6BA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F6BA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CA00FA" w:rsidRDefault="002F6BA0" w:rsidP="00BA5DF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00FA">
              <w:rPr>
                <w:rFonts w:ascii="Times New Roman" w:hAnsi="Times New Roman"/>
                <w:b/>
              </w:rPr>
              <w:t>18.11.2019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CA00FA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A00FA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CA00FA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69E7">
              <w:rPr>
                <w:rFonts w:ascii="Times New Roman" w:hAnsi="Times New Roman"/>
              </w:rPr>
              <w:t>-</w:t>
            </w:r>
            <w:r w:rsidR="002F6BA0">
              <w:rPr>
                <w:rFonts w:ascii="Times New Roman" w:hAnsi="Times New Roman"/>
              </w:rPr>
              <w:t>literárny text,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6BA0">
              <w:rPr>
                <w:rFonts w:ascii="Times New Roman" w:hAnsi="Times New Roman"/>
              </w:rPr>
              <w:t>detský čitateľ</w:t>
            </w:r>
            <w:r w:rsidR="00064E6B">
              <w:rPr>
                <w:rFonts w:ascii="Times New Roman" w:hAnsi="Times New Roman"/>
              </w:rPr>
              <w:t xml:space="preserve">, </w:t>
            </w:r>
          </w:p>
          <w:p w:rsidR="004969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6BA0">
              <w:rPr>
                <w:rFonts w:ascii="Times New Roman" w:hAnsi="Times New Roman"/>
              </w:rPr>
              <w:t>druhy čítania</w:t>
            </w:r>
            <w:r w:rsidR="00221A93">
              <w:rPr>
                <w:rFonts w:ascii="Times New Roman" w:hAnsi="Times New Roman"/>
              </w:rPr>
              <w:t xml:space="preserve">, </w:t>
            </w:r>
          </w:p>
          <w:p w:rsidR="00633E50" w:rsidRDefault="00B028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6BA0">
              <w:rPr>
                <w:rFonts w:ascii="Times New Roman" w:hAnsi="Times New Roman"/>
              </w:rPr>
              <w:t>kvalita čítania</w:t>
            </w:r>
            <w:r w:rsidR="00221A93">
              <w:rPr>
                <w:rFonts w:ascii="Times New Roman" w:hAnsi="Times New Roman"/>
              </w:rPr>
              <w:t>.</w:t>
            </w:r>
          </w:p>
          <w:p w:rsidR="00221A93" w:rsidRDefault="00221A93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7B6909" w:rsidRDefault="00381182" w:rsidP="002F6BA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2F6BA0">
              <w:rPr>
                <w:rFonts w:ascii="Times New Roman" w:hAnsi="Times New Roman"/>
              </w:rPr>
              <w:t xml:space="preserve">umelecký </w:t>
            </w:r>
            <w:r w:rsidR="00064E6B">
              <w:rPr>
                <w:rFonts w:ascii="Times New Roman" w:hAnsi="Times New Roman"/>
              </w:rPr>
              <w:t xml:space="preserve">text, </w:t>
            </w:r>
            <w:r w:rsidR="002F6BA0">
              <w:rPr>
                <w:rFonts w:ascii="Times New Roman" w:hAnsi="Times New Roman"/>
              </w:rPr>
              <w:t>čitateľ</w:t>
            </w:r>
            <w:r w:rsidR="00064E6B">
              <w:rPr>
                <w:rFonts w:ascii="Times New Roman" w:hAnsi="Times New Roman"/>
              </w:rPr>
              <w:t>,</w:t>
            </w:r>
            <w:r w:rsidR="002F6BA0">
              <w:rPr>
                <w:rFonts w:ascii="Times New Roman" w:hAnsi="Times New Roman"/>
              </w:rPr>
              <w:t xml:space="preserve"> kritéria hodnotenia kvality textu,</w:t>
            </w:r>
            <w:r w:rsidR="00064E6B">
              <w:rPr>
                <w:rFonts w:ascii="Times New Roman" w:hAnsi="Times New Roman"/>
              </w:rPr>
              <w:t xml:space="preserve"> porozumenie, </w:t>
            </w:r>
          </w:p>
        </w:tc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Default="00F305BB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30C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168" w:rsidRDefault="002F6BA0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charakterizovať umelecký literárny text</w:t>
            </w:r>
            <w:r w:rsidR="009D1F13">
              <w:rPr>
                <w:rFonts w:ascii="Times New Roman" w:hAnsi="Times New Roman"/>
              </w:rPr>
              <w:t xml:space="preserve">, </w:t>
            </w:r>
          </w:p>
          <w:p w:rsidR="009275A3" w:rsidRDefault="002F6BA0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kritériami hodnotenia kvalitného literárneho textu</w:t>
            </w:r>
            <w:r w:rsidR="009275A3">
              <w:rPr>
                <w:rFonts w:ascii="Times New Roman" w:hAnsi="Times New Roman"/>
              </w:rPr>
              <w:t xml:space="preserve">, </w:t>
            </w:r>
          </w:p>
          <w:p w:rsidR="009275A3" w:rsidRDefault="002F6BA0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vybrať kvalitné</w:t>
            </w:r>
            <w:r w:rsidR="001352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umelecké texty </w:t>
            </w:r>
            <w:r w:rsidR="009D1F13">
              <w:rPr>
                <w:rFonts w:ascii="Times New Roman" w:hAnsi="Times New Roman"/>
              </w:rPr>
              <w:t xml:space="preserve">na prácu so súvislým textom. </w:t>
            </w:r>
          </w:p>
          <w:p w:rsidR="0003706A" w:rsidRDefault="0003706A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6D31" w:rsidRDefault="008B6D31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5DF5" w:rsidRPr="00BA5DF5" w:rsidRDefault="002F6BA0" w:rsidP="00BA5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Umelecký text</w:t>
            </w:r>
          </w:p>
          <w:p w:rsidR="002F6BA0" w:rsidRPr="002F6BA0" w:rsidRDefault="002F6BA0" w:rsidP="002F6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Umelecký text </w:t>
            </w:r>
            <w:r w:rsidRPr="002F6BA0">
              <w:rPr>
                <w:rFonts w:ascii="Times New Roman" w:hAnsi="Times New Roman"/>
              </w:rPr>
              <w:t>z literatúry pre deti</w:t>
            </w:r>
            <w:r>
              <w:rPr>
                <w:rFonts w:ascii="Times New Roman" w:hAnsi="Times New Roman"/>
              </w:rPr>
              <w:t xml:space="preserve"> a mládež</w:t>
            </w:r>
            <w:r w:rsidRPr="002F6BA0">
              <w:rPr>
                <w:rFonts w:ascii="Times New Roman" w:hAnsi="Times New Roman"/>
              </w:rPr>
              <w:t xml:space="preserve"> je literatúrou s univerzálnym významom, keďže</w:t>
            </w:r>
            <w:r w:rsidR="00135284">
              <w:rPr>
                <w:rFonts w:ascii="Times New Roman" w:hAnsi="Times New Roman"/>
              </w:rPr>
              <w:t xml:space="preserve"> </w:t>
            </w:r>
            <w:r w:rsidRPr="002F6BA0">
              <w:rPr>
                <w:rFonts w:ascii="Times New Roman" w:hAnsi="Times New Roman"/>
              </w:rPr>
              <w:t>má obrazný, znakový charakter. Autor na základe umeleckej abs</w:t>
            </w:r>
            <w:r w:rsidR="00BA34D2">
              <w:rPr>
                <w:rFonts w:ascii="Times New Roman" w:hAnsi="Times New Roman"/>
              </w:rPr>
              <w:t xml:space="preserve">trakcie a typizácie odráža, ale </w:t>
            </w:r>
            <w:r w:rsidRPr="002F6BA0">
              <w:rPr>
                <w:rFonts w:ascii="Times New Roman" w:hAnsi="Times New Roman"/>
              </w:rPr>
              <w:t>aj umelecky pretvára mnohotvárnosť a odlišnosť spo</w:t>
            </w:r>
            <w:r w:rsidR="00BA34D2">
              <w:rPr>
                <w:rFonts w:ascii="Times New Roman" w:hAnsi="Times New Roman"/>
              </w:rPr>
              <w:t xml:space="preserve">ločenského bytia, spoločenských </w:t>
            </w:r>
            <w:r w:rsidRPr="002F6BA0">
              <w:rPr>
                <w:rFonts w:ascii="Times New Roman" w:hAnsi="Times New Roman"/>
              </w:rPr>
              <w:t>charakterov, vzťahov, filozofie, psy</w:t>
            </w:r>
            <w:r>
              <w:rPr>
                <w:rFonts w:ascii="Times New Roman" w:hAnsi="Times New Roman"/>
              </w:rPr>
              <w:t>chiky človeka a prírodný svet.</w:t>
            </w:r>
            <w:r w:rsidR="00BA34D2">
              <w:rPr>
                <w:rFonts w:ascii="Times New Roman" w:hAnsi="Times New Roman"/>
              </w:rPr>
              <w:t xml:space="preserve"> Zároveň si vyžaduje aj </w:t>
            </w:r>
            <w:r w:rsidRPr="002F6BA0">
              <w:rPr>
                <w:rFonts w:ascii="Times New Roman" w:hAnsi="Times New Roman"/>
              </w:rPr>
              <w:t xml:space="preserve">špecifický druh pozornosti, a to záujem o slová, </w:t>
            </w:r>
            <w:r w:rsidR="00BA34D2">
              <w:rPr>
                <w:rFonts w:ascii="Times New Roman" w:hAnsi="Times New Roman"/>
              </w:rPr>
              <w:t xml:space="preserve">ich vzájomné vzťahy, implikácie </w:t>
            </w:r>
            <w:r w:rsidRPr="002F6BA0">
              <w:rPr>
                <w:rFonts w:ascii="Times New Roman" w:hAnsi="Times New Roman"/>
              </w:rPr>
              <w:t>a predovšetkým pozornosť venovanú „spojitosti medz</w:t>
            </w:r>
            <w:r w:rsidR="00BA34D2">
              <w:rPr>
                <w:rFonts w:ascii="Times New Roman" w:hAnsi="Times New Roman"/>
              </w:rPr>
              <w:t xml:space="preserve">i tým, čo sa hovorí a ako sa to </w:t>
            </w:r>
            <w:r w:rsidRPr="002F6BA0">
              <w:rPr>
                <w:rFonts w:ascii="Times New Roman" w:hAnsi="Times New Roman"/>
              </w:rPr>
              <w:t>h</w:t>
            </w:r>
            <w:r w:rsidR="00B43A46">
              <w:rPr>
                <w:rFonts w:ascii="Times New Roman" w:hAnsi="Times New Roman"/>
              </w:rPr>
              <w:t>ovorí“,</w:t>
            </w:r>
            <w:r w:rsidRPr="002F6BA0">
              <w:rPr>
                <w:rFonts w:ascii="Times New Roman" w:hAnsi="Times New Roman"/>
              </w:rPr>
              <w:t xml:space="preserve"> čo je podľa F. </w:t>
            </w:r>
            <w:proofErr w:type="spellStart"/>
            <w:r w:rsidRPr="002F6BA0">
              <w:rPr>
                <w:rFonts w:ascii="Times New Roman" w:hAnsi="Times New Roman"/>
              </w:rPr>
              <w:t>Miku</w:t>
            </w:r>
            <w:proofErr w:type="spellEnd"/>
            <w:r w:rsidRPr="002F6BA0">
              <w:rPr>
                <w:rFonts w:ascii="Times New Roman" w:hAnsi="Times New Roman"/>
              </w:rPr>
              <w:t xml:space="preserve"> „identifikácia umeleckéh</w:t>
            </w:r>
            <w:r w:rsidR="00BA34D2">
              <w:rPr>
                <w:rFonts w:ascii="Times New Roman" w:hAnsi="Times New Roman"/>
              </w:rPr>
              <w:t xml:space="preserve">o textu“ na základe jeho štýlu, </w:t>
            </w:r>
            <w:r w:rsidRPr="002F6BA0">
              <w:rPr>
                <w:rFonts w:ascii="Times New Roman" w:hAnsi="Times New Roman"/>
              </w:rPr>
              <w:t xml:space="preserve">v ktorom „sa manifestuje jeho umelecká, literárna hodnota“ </w:t>
            </w:r>
            <w:r w:rsidR="00BA34D2">
              <w:rPr>
                <w:rFonts w:ascii="Times New Roman" w:hAnsi="Times New Roman"/>
              </w:rPr>
              <w:t xml:space="preserve">a hodnota je „prístupná len cez </w:t>
            </w:r>
            <w:r w:rsidRPr="002F6BA0">
              <w:rPr>
                <w:rFonts w:ascii="Times New Roman" w:hAnsi="Times New Roman"/>
              </w:rPr>
              <w:t>použi</w:t>
            </w:r>
            <w:r w:rsidR="00B43A46">
              <w:rPr>
                <w:rFonts w:ascii="Times New Roman" w:hAnsi="Times New Roman"/>
              </w:rPr>
              <w:t>tie textu, cez jeho vnímanie.“</w:t>
            </w:r>
          </w:p>
          <w:p w:rsidR="00BA34D2" w:rsidRDefault="002F6BA0" w:rsidP="00B43A46">
            <w:pPr>
              <w:rPr>
                <w:rFonts w:ascii="Times New Roman" w:hAnsi="Times New Roman"/>
              </w:rPr>
            </w:pPr>
            <w:r w:rsidRPr="002F6BA0">
              <w:rPr>
                <w:rFonts w:ascii="Times New Roman" w:hAnsi="Times New Roman"/>
              </w:rPr>
              <w:t xml:space="preserve">V umeleckom texte je prvoradá estetická funkcia, ktorá je </w:t>
            </w:r>
            <w:r w:rsidR="00B43A46">
              <w:rPr>
                <w:rFonts w:ascii="Times New Roman" w:hAnsi="Times New Roman"/>
              </w:rPr>
              <w:t>dôležitou</w:t>
            </w:r>
            <w:r w:rsidR="00BA34D2">
              <w:rPr>
                <w:rFonts w:ascii="Times New Roman" w:hAnsi="Times New Roman"/>
              </w:rPr>
              <w:t xml:space="preserve"> súčasťou </w:t>
            </w:r>
            <w:r w:rsidRPr="002F6BA0">
              <w:rPr>
                <w:rFonts w:ascii="Times New Roman" w:hAnsi="Times New Roman"/>
              </w:rPr>
              <w:t>všetkých jeho zložiek. Umeleckosť literárneho diela je výsle</w:t>
            </w:r>
            <w:r w:rsidR="00BA34D2">
              <w:rPr>
                <w:rFonts w:ascii="Times New Roman" w:hAnsi="Times New Roman"/>
              </w:rPr>
              <w:t xml:space="preserve">dkom harmónie jeho jednotlivých </w:t>
            </w:r>
            <w:r w:rsidRPr="002F6BA0">
              <w:rPr>
                <w:rFonts w:ascii="Times New Roman" w:hAnsi="Times New Roman"/>
              </w:rPr>
              <w:t>komponentov – témy, sujetu, postáv, jazykového vyjadren</w:t>
            </w:r>
            <w:r w:rsidR="00BA34D2">
              <w:rPr>
                <w:rFonts w:ascii="Times New Roman" w:hAnsi="Times New Roman"/>
              </w:rPr>
              <w:t xml:space="preserve">ia, ako aj kompozičnej výstavby </w:t>
            </w:r>
            <w:r w:rsidRPr="002F6BA0">
              <w:rPr>
                <w:rFonts w:ascii="Times New Roman" w:hAnsi="Times New Roman"/>
              </w:rPr>
              <w:t xml:space="preserve">celého diela. Z výchovného hľadiska v estetickom pôsobení </w:t>
            </w:r>
            <w:r w:rsidR="00BA34D2">
              <w:rPr>
                <w:rFonts w:ascii="Times New Roman" w:hAnsi="Times New Roman"/>
              </w:rPr>
              <w:t xml:space="preserve">literatúry pre deti a mládež je </w:t>
            </w:r>
            <w:r w:rsidRPr="002F6BA0">
              <w:rPr>
                <w:rFonts w:ascii="Times New Roman" w:hAnsi="Times New Roman"/>
              </w:rPr>
              <w:t>zahrnutý aj poznávací, mravný a svetonázorový význam</w:t>
            </w:r>
            <w:r w:rsidR="00BA34D2">
              <w:rPr>
                <w:rFonts w:ascii="Times New Roman" w:hAnsi="Times New Roman"/>
              </w:rPr>
              <w:t xml:space="preserve">. Osobitnú zmienku si zasluhuje </w:t>
            </w:r>
            <w:r w:rsidRPr="002F6BA0">
              <w:rPr>
                <w:rFonts w:ascii="Times New Roman" w:hAnsi="Times New Roman"/>
              </w:rPr>
              <w:t xml:space="preserve">jazyková kultivácia malých čitateľov, ktorá môže byť aj </w:t>
            </w:r>
            <w:r w:rsidR="00BA34D2">
              <w:rPr>
                <w:rFonts w:ascii="Times New Roman" w:hAnsi="Times New Roman"/>
              </w:rPr>
              <w:t xml:space="preserve">vďačnou príležitosťou na zábavu </w:t>
            </w:r>
            <w:r w:rsidRPr="002F6BA0">
              <w:rPr>
                <w:rFonts w:ascii="Times New Roman" w:hAnsi="Times New Roman"/>
              </w:rPr>
              <w:t>a rozptýlenie.</w:t>
            </w:r>
            <w:r w:rsidRPr="002F6BA0">
              <w:rPr>
                <w:rFonts w:ascii="Times New Roman" w:hAnsi="Times New Roman"/>
              </w:rPr>
              <w:cr/>
            </w:r>
            <w:r w:rsidR="00B43A46" w:rsidRPr="00B43A46">
              <w:rPr>
                <w:rFonts w:ascii="Times New Roman" w:hAnsi="Times New Roman"/>
              </w:rPr>
              <w:t>Texty, ktoré sú súčasťou učebníc literárnej výchovy (čí</w:t>
            </w:r>
            <w:r w:rsidR="00BA34D2">
              <w:rPr>
                <w:rFonts w:ascii="Times New Roman" w:hAnsi="Times New Roman"/>
              </w:rPr>
              <w:t xml:space="preserve">taniek), sa nazývajú čítankové. </w:t>
            </w:r>
            <w:r w:rsidR="00B43A46" w:rsidRPr="00B43A46">
              <w:rPr>
                <w:rFonts w:ascii="Times New Roman" w:hAnsi="Times New Roman"/>
              </w:rPr>
              <w:t>Je to súbor ukážok z diel literatúry pre mládež, ale aj úryv</w:t>
            </w:r>
            <w:r w:rsidR="00BA34D2">
              <w:rPr>
                <w:rFonts w:ascii="Times New Roman" w:hAnsi="Times New Roman"/>
              </w:rPr>
              <w:t xml:space="preserve">kov a ukážok z neintencionálnej </w:t>
            </w:r>
            <w:r w:rsidR="00B43A46" w:rsidRPr="00B43A46">
              <w:rPr>
                <w:rFonts w:ascii="Times New Roman" w:hAnsi="Times New Roman"/>
              </w:rPr>
              <w:t>literatúry, umelecko-náučnej, náučnej literatúry, prípadne in</w:t>
            </w:r>
            <w:r w:rsidR="00BA34D2">
              <w:rPr>
                <w:rFonts w:ascii="Times New Roman" w:hAnsi="Times New Roman"/>
              </w:rPr>
              <w:t xml:space="preserve">ých textov. Čítanka alebo súbor </w:t>
            </w:r>
            <w:r w:rsidR="00B43A46" w:rsidRPr="00B43A46">
              <w:rPr>
                <w:rFonts w:ascii="Times New Roman" w:hAnsi="Times New Roman"/>
              </w:rPr>
              <w:t>učebnicových textov je modelom čítania žiakov v ko</w:t>
            </w:r>
            <w:r w:rsidR="00BA34D2">
              <w:rPr>
                <w:rFonts w:ascii="Times New Roman" w:hAnsi="Times New Roman"/>
              </w:rPr>
              <w:t xml:space="preserve">ntexte ich psychicko-vývinových </w:t>
            </w:r>
            <w:r w:rsidR="00B43A46" w:rsidRPr="00B43A46">
              <w:rPr>
                <w:rFonts w:ascii="Times New Roman" w:hAnsi="Times New Roman"/>
              </w:rPr>
              <w:t>a rozumových dispozícií.</w:t>
            </w:r>
            <w:r w:rsidR="00135284">
              <w:rPr>
                <w:rFonts w:ascii="Times New Roman" w:hAnsi="Times New Roman"/>
              </w:rPr>
              <w:t xml:space="preserve"> </w:t>
            </w:r>
            <w:r w:rsidR="00B43A46" w:rsidRPr="00B43A46">
              <w:rPr>
                <w:rFonts w:ascii="Times New Roman" w:hAnsi="Times New Roman"/>
              </w:rPr>
              <w:t>Doplnkové texty na čítanie nadväzujú na čítankové</w:t>
            </w:r>
            <w:r w:rsidR="00BA34D2">
              <w:rPr>
                <w:rFonts w:ascii="Times New Roman" w:hAnsi="Times New Roman"/>
              </w:rPr>
              <w:t xml:space="preserve"> texty svojou funkciou, obsahom </w:t>
            </w:r>
            <w:r w:rsidR="00B43A46" w:rsidRPr="00B43A46">
              <w:rPr>
                <w:rFonts w:ascii="Times New Roman" w:hAnsi="Times New Roman"/>
              </w:rPr>
              <w:t>i</w:t>
            </w:r>
            <w:r w:rsidR="00B43A46">
              <w:rPr>
                <w:rFonts w:ascii="Times New Roman" w:hAnsi="Times New Roman"/>
              </w:rPr>
              <w:t> </w:t>
            </w:r>
            <w:r w:rsidR="00B43A46" w:rsidRPr="00B43A46">
              <w:rPr>
                <w:rFonts w:ascii="Times New Roman" w:hAnsi="Times New Roman"/>
              </w:rPr>
              <w:t>literárno</w:t>
            </w:r>
            <w:r w:rsidR="00B43A46">
              <w:rPr>
                <w:rFonts w:ascii="Times New Roman" w:hAnsi="Times New Roman"/>
              </w:rPr>
              <w:t>-</w:t>
            </w:r>
            <w:r w:rsidR="00B43A46" w:rsidRPr="00B43A46">
              <w:rPr>
                <w:rFonts w:ascii="Times New Roman" w:hAnsi="Times New Roman"/>
              </w:rPr>
              <w:t>vzdelávacími a</w:t>
            </w:r>
            <w:r w:rsidR="00B43A46">
              <w:rPr>
                <w:rFonts w:ascii="Times New Roman" w:hAnsi="Times New Roman"/>
              </w:rPr>
              <w:t> </w:t>
            </w:r>
            <w:r w:rsidR="00B43A46" w:rsidRPr="00B43A46">
              <w:rPr>
                <w:rFonts w:ascii="Times New Roman" w:hAnsi="Times New Roman"/>
              </w:rPr>
              <w:t>literárno</w:t>
            </w:r>
            <w:r w:rsidR="00B43A46">
              <w:rPr>
                <w:rFonts w:ascii="Times New Roman" w:hAnsi="Times New Roman"/>
              </w:rPr>
              <w:t>-</w:t>
            </w:r>
            <w:r w:rsidR="00B43A46" w:rsidRPr="00B43A46">
              <w:rPr>
                <w:rFonts w:ascii="Times New Roman" w:hAnsi="Times New Roman"/>
              </w:rPr>
              <w:t>výchovnými metodick</w:t>
            </w:r>
            <w:r w:rsidR="00BA34D2">
              <w:rPr>
                <w:rFonts w:ascii="Times New Roman" w:hAnsi="Times New Roman"/>
              </w:rPr>
              <w:t xml:space="preserve">ými postupmi. Tituly základného </w:t>
            </w:r>
            <w:r w:rsidR="00B43A46" w:rsidRPr="00B43A46">
              <w:rPr>
                <w:rFonts w:ascii="Times New Roman" w:hAnsi="Times New Roman"/>
              </w:rPr>
              <w:t>čítania kedysi určovali učebné osnovy, v súčasnosti si ich u</w:t>
            </w:r>
            <w:r w:rsidR="00BA34D2">
              <w:rPr>
                <w:rFonts w:ascii="Times New Roman" w:hAnsi="Times New Roman"/>
              </w:rPr>
              <w:t xml:space="preserve">rčujú učitelia konkrétnej školy </w:t>
            </w:r>
            <w:r w:rsidR="00B43A46" w:rsidRPr="00B43A46">
              <w:rPr>
                <w:rFonts w:ascii="Times New Roman" w:hAnsi="Times New Roman"/>
              </w:rPr>
              <w:t>a zapracujú ich aj do školského vzdelávacieho programu. Alebo pre jednotlivé ročn</w:t>
            </w:r>
            <w:r w:rsidR="00BA34D2">
              <w:rPr>
                <w:rFonts w:ascii="Times New Roman" w:hAnsi="Times New Roman"/>
              </w:rPr>
              <w:t xml:space="preserve">íky už </w:t>
            </w:r>
            <w:r w:rsidR="00B43A46" w:rsidRPr="00B43A46">
              <w:rPr>
                <w:rFonts w:ascii="Times New Roman" w:hAnsi="Times New Roman"/>
              </w:rPr>
              <w:t>neexistujú vôbec. Učitelia s dielami, z ktorých ukážky sú aj v učebniciach, pracujú</w:t>
            </w:r>
            <w:r w:rsidR="00135284">
              <w:rPr>
                <w:rFonts w:ascii="Times New Roman" w:hAnsi="Times New Roman"/>
              </w:rPr>
              <w:t xml:space="preserve"> </w:t>
            </w:r>
            <w:r w:rsidR="00B43A46" w:rsidRPr="00B43A46">
              <w:rPr>
                <w:rFonts w:ascii="Times New Roman" w:hAnsi="Times New Roman"/>
              </w:rPr>
              <w:t>minimálne, väčšinou sa spoliehajú na individuálne čítanie. Nie sú zavedené diela na čítanie</w:t>
            </w:r>
            <w:r w:rsidR="00135284">
              <w:rPr>
                <w:rFonts w:ascii="Times New Roman" w:hAnsi="Times New Roman"/>
              </w:rPr>
              <w:t xml:space="preserve"> </w:t>
            </w:r>
            <w:r w:rsidR="00BA34D2">
              <w:rPr>
                <w:rFonts w:ascii="Times New Roman" w:hAnsi="Times New Roman"/>
              </w:rPr>
              <w:t>plošne.</w:t>
            </w:r>
            <w:r w:rsidR="00135284">
              <w:rPr>
                <w:rFonts w:ascii="Times New Roman" w:hAnsi="Times New Roman"/>
              </w:rPr>
              <w:t xml:space="preserve"> </w:t>
            </w:r>
            <w:r w:rsidR="00B43A46" w:rsidRPr="00B43A46">
              <w:rPr>
                <w:rFonts w:ascii="Times New Roman" w:hAnsi="Times New Roman"/>
              </w:rPr>
              <w:t>Výberové texty sú texty, ktoré žiakom odporučí uči</w:t>
            </w:r>
            <w:r w:rsidR="00BA34D2">
              <w:rPr>
                <w:rFonts w:ascii="Times New Roman" w:hAnsi="Times New Roman"/>
              </w:rPr>
              <w:t xml:space="preserve">teľ na základe ich konštantných </w:t>
            </w:r>
            <w:r w:rsidR="00B43A46" w:rsidRPr="00B43A46">
              <w:rPr>
                <w:rFonts w:ascii="Times New Roman" w:hAnsi="Times New Roman"/>
              </w:rPr>
              <w:t>hodnôt a tiež v súlade s vekovo-vývinovými charakteristik</w:t>
            </w:r>
            <w:r w:rsidR="00B43A46">
              <w:rPr>
                <w:rFonts w:ascii="Times New Roman" w:hAnsi="Times New Roman"/>
              </w:rPr>
              <w:t xml:space="preserve">ami. Okrem učiteľa môže čítanie </w:t>
            </w:r>
            <w:r w:rsidR="00B43A46" w:rsidRPr="00B43A46">
              <w:rPr>
                <w:rFonts w:ascii="Times New Roman" w:hAnsi="Times New Roman"/>
              </w:rPr>
              <w:t>odporúčať aj niekto iný, sp</w:t>
            </w:r>
            <w:r w:rsidR="00BA34D2">
              <w:rPr>
                <w:rFonts w:ascii="Times New Roman" w:hAnsi="Times New Roman"/>
              </w:rPr>
              <w:t>olužiaci, rodičia, knihovníčky.</w:t>
            </w:r>
          </w:p>
          <w:p w:rsidR="00B43A46" w:rsidRPr="00B43A46" w:rsidRDefault="00B43A46" w:rsidP="00B43A46">
            <w:pPr>
              <w:rPr>
                <w:rFonts w:ascii="Times New Roman" w:hAnsi="Times New Roman"/>
              </w:rPr>
            </w:pPr>
            <w:r w:rsidRPr="00B43A46">
              <w:rPr>
                <w:rFonts w:ascii="Times New Roman" w:hAnsi="Times New Roman"/>
              </w:rPr>
              <w:t>Príležitostné či spontánne texty sa v čitateľstv</w:t>
            </w:r>
            <w:r>
              <w:rPr>
                <w:rFonts w:ascii="Times New Roman" w:hAnsi="Times New Roman"/>
              </w:rPr>
              <w:t xml:space="preserve">e žiakov objavujú vtedy, keď je </w:t>
            </w:r>
            <w:r w:rsidRPr="00B43A46">
              <w:rPr>
                <w:rFonts w:ascii="Times New Roman" w:hAnsi="Times New Roman"/>
              </w:rPr>
              <w:t xml:space="preserve">motivácia ovplyvnená síce príležitostnými, no </w:t>
            </w:r>
            <w:r>
              <w:rPr>
                <w:rFonts w:ascii="Times New Roman" w:hAnsi="Times New Roman"/>
              </w:rPr>
              <w:t xml:space="preserve">masovými stimulmi, predovšetkým </w:t>
            </w:r>
            <w:r w:rsidRPr="00B43A46">
              <w:rPr>
                <w:rFonts w:ascii="Times New Roman" w:hAnsi="Times New Roman"/>
              </w:rPr>
              <w:t>mimoškolskými stimulmi (napr. reklamou). V nedávnej do</w:t>
            </w:r>
            <w:r>
              <w:rPr>
                <w:rFonts w:ascii="Times New Roman" w:hAnsi="Times New Roman"/>
              </w:rPr>
              <w:t xml:space="preserve">be vznikla a pretrvala niekoľko </w:t>
            </w:r>
            <w:r w:rsidRPr="00B43A46">
              <w:rPr>
                <w:rFonts w:ascii="Times New Roman" w:hAnsi="Times New Roman"/>
              </w:rPr>
              <w:t>rokov „</w:t>
            </w:r>
            <w:proofErr w:type="spellStart"/>
            <w:r w:rsidRPr="00B43A46">
              <w:rPr>
                <w:rFonts w:ascii="Times New Roman" w:hAnsi="Times New Roman"/>
              </w:rPr>
              <w:t>potterománia</w:t>
            </w:r>
            <w:proofErr w:type="spellEnd"/>
            <w:r w:rsidRPr="00B43A46">
              <w:rPr>
                <w:rFonts w:ascii="Times New Roman" w:hAnsi="Times New Roman"/>
              </w:rPr>
              <w:t>“, prevažná väčšina detských čitate</w:t>
            </w:r>
            <w:r>
              <w:rPr>
                <w:rFonts w:ascii="Times New Roman" w:hAnsi="Times New Roman"/>
              </w:rPr>
              <w:t xml:space="preserve">ľov obľubovala a čítala </w:t>
            </w:r>
            <w:proofErr w:type="spellStart"/>
            <w:r>
              <w:rPr>
                <w:rFonts w:ascii="Times New Roman" w:hAnsi="Times New Roman"/>
              </w:rPr>
              <w:t>Harryho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35284">
              <w:rPr>
                <w:rFonts w:ascii="Times New Roman" w:hAnsi="Times New Roman"/>
              </w:rPr>
              <w:t xml:space="preserve"> </w:t>
            </w:r>
            <w:proofErr w:type="spellStart"/>
            <w:r w:rsidRPr="00B43A46">
              <w:rPr>
                <w:rFonts w:ascii="Times New Roman" w:hAnsi="Times New Roman"/>
              </w:rPr>
              <w:t>Pottera</w:t>
            </w:r>
            <w:proofErr w:type="spellEnd"/>
            <w:r w:rsidRPr="00B43A46">
              <w:rPr>
                <w:rFonts w:ascii="Times New Roman" w:hAnsi="Times New Roman"/>
              </w:rPr>
              <w:t xml:space="preserve"> alebo </w:t>
            </w:r>
            <w:proofErr w:type="spellStart"/>
            <w:r w:rsidRPr="00B43A46">
              <w:rPr>
                <w:rFonts w:ascii="Times New Roman" w:hAnsi="Times New Roman"/>
              </w:rPr>
              <w:t>Tolkienovho</w:t>
            </w:r>
            <w:proofErr w:type="spellEnd"/>
            <w:r w:rsidRPr="00B43A46">
              <w:rPr>
                <w:rFonts w:ascii="Times New Roman" w:hAnsi="Times New Roman"/>
              </w:rPr>
              <w:t xml:space="preserve"> Pána Prsteňov.</w:t>
            </w:r>
          </w:p>
          <w:p w:rsidR="00B43A46" w:rsidRDefault="00B43A46" w:rsidP="00B43A46">
            <w:pPr>
              <w:rPr>
                <w:rFonts w:ascii="Times New Roman" w:hAnsi="Times New Roman"/>
              </w:rPr>
            </w:pPr>
            <w:r w:rsidRPr="00B43A46">
              <w:rPr>
                <w:rFonts w:ascii="Times New Roman" w:hAnsi="Times New Roman"/>
              </w:rPr>
              <w:t>Vzhľadom na to, že ide o čítanie textov, ktoré o</w:t>
            </w:r>
            <w:r>
              <w:rPr>
                <w:rFonts w:ascii="Times New Roman" w:hAnsi="Times New Roman"/>
              </w:rPr>
              <w:t xml:space="preserve">vplyvňuje motivácia a priestor, </w:t>
            </w:r>
            <w:r w:rsidRPr="00B43A46">
              <w:rPr>
                <w:rFonts w:ascii="Times New Roman" w:hAnsi="Times New Roman"/>
              </w:rPr>
              <w:t>rozlišujeme čítanie školské (inštitucionálne), ktoré zahŕ</w:t>
            </w:r>
            <w:r>
              <w:rPr>
                <w:rFonts w:ascii="Times New Roman" w:hAnsi="Times New Roman"/>
              </w:rPr>
              <w:t xml:space="preserve">ňa čítankové a doplnkové texty </w:t>
            </w:r>
            <w:r w:rsidRPr="00B43A46">
              <w:rPr>
                <w:rFonts w:ascii="Times New Roman" w:hAnsi="Times New Roman"/>
              </w:rPr>
              <w:t>a čítanie individuálne, do ktorého patria výberové a príležitostné literárne texty</w:t>
            </w:r>
            <w:r>
              <w:rPr>
                <w:rFonts w:ascii="Times New Roman" w:hAnsi="Times New Roman"/>
              </w:rPr>
              <w:t>.</w:t>
            </w:r>
          </w:p>
          <w:p w:rsidR="00BA34D2" w:rsidRDefault="00B43A46" w:rsidP="00BA34D2">
            <w:pPr>
              <w:rPr>
                <w:rFonts w:ascii="Times New Roman" w:hAnsi="Times New Roman"/>
              </w:rPr>
            </w:pPr>
            <w:r w:rsidRPr="00B43A46">
              <w:rPr>
                <w:rFonts w:ascii="Times New Roman" w:hAnsi="Times New Roman"/>
              </w:rPr>
              <w:t>Poznáme viacero druhov a typov čítania podľa technický</w:t>
            </w:r>
            <w:r w:rsidR="00BA34D2">
              <w:rPr>
                <w:rFonts w:ascii="Times New Roman" w:hAnsi="Times New Roman"/>
              </w:rPr>
              <w:t>ch, sociálnych, psychologických</w:t>
            </w:r>
            <w:r w:rsidR="00135284">
              <w:rPr>
                <w:rFonts w:ascii="Times New Roman" w:hAnsi="Times New Roman"/>
              </w:rPr>
              <w:t xml:space="preserve"> </w:t>
            </w:r>
            <w:r w:rsidRPr="00B43A46">
              <w:rPr>
                <w:rFonts w:ascii="Times New Roman" w:hAnsi="Times New Roman"/>
              </w:rPr>
              <w:t>a iných noriem.</w:t>
            </w:r>
            <w:r w:rsidR="00135284">
              <w:rPr>
                <w:rFonts w:ascii="Times New Roman" w:hAnsi="Times New Roman"/>
              </w:rPr>
              <w:t xml:space="preserve"> </w:t>
            </w:r>
            <w:r w:rsidRPr="00B43A46">
              <w:rPr>
                <w:rFonts w:ascii="Times New Roman" w:hAnsi="Times New Roman"/>
              </w:rPr>
              <w:t>Podľa spôsobu čítania rozlišujeme individuálne a</w:t>
            </w:r>
            <w:r w:rsidR="00BA34D2">
              <w:rPr>
                <w:rFonts w:ascii="Times New Roman" w:hAnsi="Times New Roman"/>
              </w:rPr>
              <w:t xml:space="preserve"> kolektívne čítanie, čítanie vo </w:t>
            </w:r>
            <w:r w:rsidRPr="00B43A46">
              <w:rPr>
                <w:rFonts w:ascii="Times New Roman" w:hAnsi="Times New Roman"/>
              </w:rPr>
              <w:t>dvojiciach, predčítavanie, dialogizované čítanie a r</w:t>
            </w:r>
            <w:r w:rsidR="00BA34D2">
              <w:rPr>
                <w:rFonts w:ascii="Times New Roman" w:hAnsi="Times New Roman"/>
              </w:rPr>
              <w:t xml:space="preserve">iadené čítanie alebo čítanie na </w:t>
            </w:r>
            <w:r>
              <w:rPr>
                <w:rFonts w:ascii="Times New Roman" w:hAnsi="Times New Roman"/>
              </w:rPr>
              <w:t xml:space="preserve">pokračovanie. </w:t>
            </w:r>
            <w:r w:rsidRPr="00B43A46">
              <w:rPr>
                <w:rFonts w:ascii="Times New Roman" w:hAnsi="Times New Roman"/>
              </w:rPr>
              <w:t xml:space="preserve">Tiché a hlasné čítanie sú typy čítania podľa formy. </w:t>
            </w:r>
            <w:r w:rsidR="00BA34D2">
              <w:rPr>
                <w:rFonts w:ascii="Times New Roman" w:hAnsi="Times New Roman"/>
              </w:rPr>
              <w:t xml:space="preserve">Niekedy za prechod medzi týmito </w:t>
            </w:r>
            <w:r w:rsidRPr="00B43A46">
              <w:rPr>
                <w:rFonts w:ascii="Times New Roman" w:hAnsi="Times New Roman"/>
              </w:rPr>
              <w:t>forma</w:t>
            </w:r>
            <w:r w:rsidR="00BA34D2">
              <w:rPr>
                <w:rFonts w:ascii="Times New Roman" w:hAnsi="Times New Roman"/>
              </w:rPr>
              <w:t xml:space="preserve">mi považuje čítanie pološeptom. </w:t>
            </w:r>
            <w:r w:rsidRPr="00B43A46">
              <w:rPr>
                <w:rFonts w:ascii="Times New Roman" w:hAnsi="Times New Roman"/>
              </w:rPr>
              <w:t xml:space="preserve">Podľa technickej úrovne poznáme čítanie plynulé (súvisí </w:t>
            </w:r>
            <w:r w:rsidR="00BA34D2">
              <w:rPr>
                <w:rFonts w:ascii="Times New Roman" w:hAnsi="Times New Roman"/>
              </w:rPr>
              <w:t xml:space="preserve">s technikou, dodržiavaním normy </w:t>
            </w:r>
            <w:r w:rsidRPr="00B43A46">
              <w:rPr>
                <w:rFonts w:ascii="Times New Roman" w:hAnsi="Times New Roman"/>
              </w:rPr>
              <w:t>spisovnej slovenčiny), uvedomené čítanie (žiak čítanému t</w:t>
            </w:r>
            <w:r w:rsidR="00BA34D2">
              <w:rPr>
                <w:rFonts w:ascii="Times New Roman" w:hAnsi="Times New Roman"/>
              </w:rPr>
              <w:t xml:space="preserve">extu rozumie) a výrazné čítanie </w:t>
            </w:r>
            <w:r w:rsidRPr="00B43A46">
              <w:rPr>
                <w:rFonts w:ascii="Times New Roman" w:hAnsi="Times New Roman"/>
              </w:rPr>
              <w:t>(dosahuje sa po viacnásobnom prečítaní pri dodržiavaní správnej intonácie, meló</w:t>
            </w:r>
            <w:r w:rsidR="00BA34D2">
              <w:rPr>
                <w:rFonts w:ascii="Times New Roman" w:hAnsi="Times New Roman"/>
              </w:rPr>
              <w:t xml:space="preserve">die, </w:t>
            </w:r>
            <w:r w:rsidRPr="00B43A46">
              <w:rPr>
                <w:rFonts w:ascii="Times New Roman" w:hAnsi="Times New Roman"/>
              </w:rPr>
              <w:t>zafarbenia a modulovania hlasu</w:t>
            </w:r>
            <w:r w:rsidR="00BA34D2">
              <w:rPr>
                <w:rFonts w:ascii="Times New Roman" w:hAnsi="Times New Roman"/>
              </w:rPr>
              <w:t xml:space="preserve">, tvorí </w:t>
            </w:r>
            <w:proofErr w:type="spellStart"/>
            <w:r w:rsidR="00BA34D2">
              <w:rPr>
                <w:rFonts w:ascii="Times New Roman" w:hAnsi="Times New Roman"/>
              </w:rPr>
              <w:t>predstupeň</w:t>
            </w:r>
            <w:proofErr w:type="spellEnd"/>
            <w:r w:rsidR="00BA34D2">
              <w:rPr>
                <w:rFonts w:ascii="Times New Roman" w:hAnsi="Times New Roman"/>
              </w:rPr>
              <w:t xml:space="preserve"> k prednesu). </w:t>
            </w:r>
            <w:r w:rsidRPr="00B43A46">
              <w:rPr>
                <w:rFonts w:ascii="Times New Roman" w:hAnsi="Times New Roman"/>
              </w:rPr>
              <w:t>Podľa motivácie čítania pomenúvame čítanie čítankové (</w:t>
            </w:r>
            <w:r w:rsidR="00BA34D2">
              <w:rPr>
                <w:rFonts w:ascii="Times New Roman" w:hAnsi="Times New Roman"/>
              </w:rPr>
              <w:t xml:space="preserve">učebnicové), základné, výberové </w:t>
            </w:r>
            <w:r w:rsidRPr="00B43A46">
              <w:rPr>
                <w:rFonts w:ascii="Times New Roman" w:hAnsi="Times New Roman"/>
              </w:rPr>
              <w:t>a spontánne, ale aj školsk</w:t>
            </w:r>
            <w:r w:rsidR="00BA34D2">
              <w:rPr>
                <w:rFonts w:ascii="Times New Roman" w:hAnsi="Times New Roman"/>
              </w:rPr>
              <w:t xml:space="preserve">é a individuálne. </w:t>
            </w:r>
            <w:r w:rsidRPr="00B43A46">
              <w:rPr>
                <w:rFonts w:ascii="Times New Roman" w:hAnsi="Times New Roman"/>
              </w:rPr>
              <w:t xml:space="preserve">V súvislosti s </w:t>
            </w:r>
            <w:r w:rsidRPr="00B43A46">
              <w:rPr>
                <w:rFonts w:ascii="Times New Roman" w:hAnsi="Times New Roman"/>
              </w:rPr>
              <w:lastRenderedPageBreak/>
              <w:t>touto vekovou kategóriou sa spomína aj de</w:t>
            </w:r>
            <w:r w:rsidR="00BA34D2">
              <w:rPr>
                <w:rFonts w:ascii="Times New Roman" w:hAnsi="Times New Roman"/>
              </w:rPr>
              <w:t xml:space="preserve">tské čitateľstvo. Ide o čítanie </w:t>
            </w:r>
            <w:r w:rsidRPr="00B43A46">
              <w:rPr>
                <w:rFonts w:ascii="Times New Roman" w:hAnsi="Times New Roman"/>
              </w:rPr>
              <w:t xml:space="preserve">literárnych textov, ktoré sú svojou štruktúrou </w:t>
            </w:r>
            <w:proofErr w:type="spellStart"/>
            <w:r w:rsidRPr="00B43A46">
              <w:rPr>
                <w:rFonts w:ascii="Times New Roman" w:hAnsi="Times New Roman"/>
              </w:rPr>
              <w:t>komun</w:t>
            </w:r>
            <w:r w:rsidR="00BA34D2">
              <w:rPr>
                <w:rFonts w:ascii="Times New Roman" w:hAnsi="Times New Roman"/>
              </w:rPr>
              <w:t>ikovateľné</w:t>
            </w:r>
            <w:proofErr w:type="spellEnd"/>
            <w:r w:rsidR="00BA34D2">
              <w:rPr>
                <w:rFonts w:ascii="Times New Roman" w:hAnsi="Times New Roman"/>
              </w:rPr>
              <w:t xml:space="preserve"> s detským príjemcom  a patria </w:t>
            </w:r>
            <w:r w:rsidRPr="00B43A46">
              <w:rPr>
                <w:rFonts w:ascii="Times New Roman" w:hAnsi="Times New Roman"/>
              </w:rPr>
              <w:t>do intencionálnej oblasti literatúry pre deti a mládež a toto čít</w:t>
            </w:r>
            <w:r w:rsidR="00BA34D2">
              <w:rPr>
                <w:rFonts w:ascii="Times New Roman" w:hAnsi="Times New Roman"/>
              </w:rPr>
              <w:t xml:space="preserve">anie nemusí byť </w:t>
            </w:r>
            <w:proofErr w:type="spellStart"/>
            <w:r w:rsidR="00BA34D2">
              <w:rPr>
                <w:rFonts w:ascii="Times New Roman" w:hAnsi="Times New Roman"/>
              </w:rPr>
              <w:t>školské.V</w:t>
            </w:r>
            <w:proofErr w:type="spellEnd"/>
            <w:r w:rsidR="00BA34D2">
              <w:rPr>
                <w:rFonts w:ascii="Times New Roman" w:hAnsi="Times New Roman"/>
              </w:rPr>
              <w:t xml:space="preserve"> širšom zmysle ide o </w:t>
            </w:r>
            <w:r w:rsidRPr="00B43A46">
              <w:rPr>
                <w:rFonts w:ascii="Times New Roman" w:hAnsi="Times New Roman"/>
              </w:rPr>
              <w:t>proces, ktorý vedie detského čitateľa k akceptovaniu tradičný</w:t>
            </w:r>
            <w:r w:rsidR="00BA34D2">
              <w:rPr>
                <w:rFonts w:ascii="Times New Roman" w:hAnsi="Times New Roman"/>
              </w:rPr>
              <w:t xml:space="preserve">ch kultúrnych hodnôt, a v </w:t>
            </w:r>
            <w:proofErr w:type="spellStart"/>
            <w:r w:rsidR="00BA34D2">
              <w:rPr>
                <w:rFonts w:ascii="Times New Roman" w:hAnsi="Times New Roman"/>
              </w:rPr>
              <w:t>užšom</w:t>
            </w:r>
            <w:r w:rsidRPr="00B43A46">
              <w:rPr>
                <w:rFonts w:ascii="Times New Roman" w:hAnsi="Times New Roman"/>
              </w:rPr>
              <w:t>slova</w:t>
            </w:r>
            <w:proofErr w:type="spellEnd"/>
            <w:r w:rsidRPr="00B43A46">
              <w:rPr>
                <w:rFonts w:ascii="Times New Roman" w:hAnsi="Times New Roman"/>
              </w:rPr>
              <w:t xml:space="preserve"> zmysle ide o kultivovanie čitateľstva detí a mládeže</w:t>
            </w:r>
            <w:r w:rsidR="00BA34D2">
              <w:rPr>
                <w:rFonts w:ascii="Times New Roman" w:hAnsi="Times New Roman"/>
              </w:rPr>
              <w:t xml:space="preserve"> v rámci hodín literatúry – ide </w:t>
            </w:r>
            <w:r w:rsidRPr="00B43A46">
              <w:rPr>
                <w:rFonts w:ascii="Times New Roman" w:hAnsi="Times New Roman"/>
              </w:rPr>
              <w:t xml:space="preserve">o didaktické ovplyvňovanie literárnej komunikácie žiaka s </w:t>
            </w:r>
            <w:r w:rsidR="00BA34D2">
              <w:rPr>
                <w:rFonts w:ascii="Times New Roman" w:hAnsi="Times New Roman"/>
              </w:rPr>
              <w:t xml:space="preserve">umelecky hodnotnou literatúrou, </w:t>
            </w:r>
            <w:r w:rsidRPr="00B43A46">
              <w:rPr>
                <w:rFonts w:ascii="Times New Roman" w:hAnsi="Times New Roman"/>
              </w:rPr>
              <w:t>ktorá rešpektuje hlavné textové významy.</w:t>
            </w:r>
            <w:r w:rsidRPr="00B43A46">
              <w:rPr>
                <w:rFonts w:ascii="Times New Roman" w:hAnsi="Times New Roman"/>
              </w:rPr>
              <w:cr/>
            </w:r>
            <w:r w:rsidR="00BA34D2">
              <w:rPr>
                <w:rFonts w:ascii="Times New Roman" w:hAnsi="Times New Roman"/>
              </w:rPr>
              <w:t>Rozlišujeme automatického čitateľa a kultúrneho čitateľa.</w:t>
            </w:r>
          </w:p>
          <w:p w:rsidR="00BA34D2" w:rsidRPr="00BA34D2" w:rsidRDefault="00BA34D2" w:rsidP="00BA34D2">
            <w:pPr>
              <w:rPr>
                <w:rFonts w:ascii="Times New Roman" w:hAnsi="Times New Roman"/>
              </w:rPr>
            </w:pPr>
            <w:r w:rsidRPr="00BA34D2">
              <w:rPr>
                <w:rFonts w:ascii="Times New Roman" w:hAnsi="Times New Roman"/>
              </w:rPr>
              <w:t xml:space="preserve">Automatický čitateľ – čitateľ automat bez vlastných čitateľských záujmov, číta </w:t>
            </w:r>
            <w:r>
              <w:rPr>
                <w:rFonts w:ascii="Times New Roman" w:hAnsi="Times New Roman"/>
              </w:rPr>
              <w:t xml:space="preserve">podľa vopred </w:t>
            </w:r>
            <w:r w:rsidRPr="00BA34D2">
              <w:rPr>
                <w:rFonts w:ascii="Times New Roman" w:hAnsi="Times New Roman"/>
              </w:rPr>
              <w:t>zadaného plánu. Neosvojuje si knihu srdcom, ale ro</w:t>
            </w:r>
            <w:r>
              <w:rPr>
                <w:rFonts w:ascii="Times New Roman" w:hAnsi="Times New Roman"/>
              </w:rPr>
              <w:t xml:space="preserve">zumom. Ako čitateľ je rozvážny, </w:t>
            </w:r>
            <w:r w:rsidRPr="00BA34D2">
              <w:rPr>
                <w:rFonts w:ascii="Times New Roman" w:hAnsi="Times New Roman"/>
              </w:rPr>
              <w:t xml:space="preserve">disciplinovaný, ale z vlastného čítania pôžitok nemá. Vie, že </w:t>
            </w:r>
            <w:r>
              <w:rPr>
                <w:rFonts w:ascii="Times New Roman" w:hAnsi="Times New Roman"/>
              </w:rPr>
              <w:t xml:space="preserve">čítanie je potrebné, a čím viac </w:t>
            </w:r>
            <w:r w:rsidRPr="00BA34D2">
              <w:rPr>
                <w:rFonts w:ascii="Times New Roman" w:hAnsi="Times New Roman"/>
              </w:rPr>
              <w:t>bude čítať, tým viac bude vedieť, a tak aj viac môže dosiahnuť. Rád</w:t>
            </w:r>
            <w:r>
              <w:rPr>
                <w:rFonts w:ascii="Times New Roman" w:hAnsi="Times New Roman"/>
              </w:rPr>
              <w:t xml:space="preserve"> si nechá tituly na čítanie </w:t>
            </w:r>
            <w:r w:rsidRPr="00BA34D2">
              <w:rPr>
                <w:rFonts w:ascii="Times New Roman" w:hAnsi="Times New Roman"/>
              </w:rPr>
              <w:t>odporučiť tým, ktorým dôveruje.</w:t>
            </w:r>
          </w:p>
          <w:p w:rsidR="00677915" w:rsidRPr="00677915" w:rsidRDefault="00BA34D2" w:rsidP="00677915">
            <w:pPr>
              <w:rPr>
                <w:rFonts w:ascii="Times New Roman" w:hAnsi="Times New Roman"/>
              </w:rPr>
            </w:pPr>
            <w:r w:rsidRPr="00BA34D2">
              <w:rPr>
                <w:rFonts w:ascii="Times New Roman" w:hAnsi="Times New Roman"/>
              </w:rPr>
              <w:t>Kultúrny čitateľ je typ múdreho, jemného, naozajstného č</w:t>
            </w:r>
            <w:r>
              <w:rPr>
                <w:rFonts w:ascii="Times New Roman" w:hAnsi="Times New Roman"/>
              </w:rPr>
              <w:t xml:space="preserve">itateľa, ovláda kultúru čítania </w:t>
            </w:r>
            <w:r w:rsidRPr="00BA34D2">
              <w:rPr>
                <w:rFonts w:ascii="Times New Roman" w:hAnsi="Times New Roman"/>
              </w:rPr>
              <w:t xml:space="preserve">a kultúru vôbec. Chápe v knihe </w:t>
            </w:r>
            <w:proofErr w:type="spellStart"/>
            <w:r w:rsidRPr="00BA34D2">
              <w:rPr>
                <w:rFonts w:ascii="Times New Roman" w:hAnsi="Times New Roman"/>
              </w:rPr>
              <w:t>nadsádzku</w:t>
            </w:r>
            <w:proofErr w:type="spellEnd"/>
            <w:r w:rsidRPr="00BA34D2">
              <w:rPr>
                <w:rFonts w:ascii="Times New Roman" w:hAnsi="Times New Roman"/>
              </w:rPr>
              <w:t>, symboliku, iró</w:t>
            </w:r>
            <w:r>
              <w:rPr>
                <w:rFonts w:ascii="Times New Roman" w:hAnsi="Times New Roman"/>
              </w:rPr>
              <w:t xml:space="preserve">niu, teda umelecký jazyk. Dielo </w:t>
            </w:r>
            <w:r w:rsidRPr="00BA34D2">
              <w:rPr>
                <w:rFonts w:ascii="Times New Roman" w:hAnsi="Times New Roman"/>
              </w:rPr>
              <w:t>vníma ako celok so všetkými súvislosťami. Je to kval</w:t>
            </w:r>
            <w:r>
              <w:rPr>
                <w:rFonts w:ascii="Times New Roman" w:hAnsi="Times New Roman"/>
              </w:rPr>
              <w:t>ifikovaný čitateľ umeleckej (</w:t>
            </w:r>
            <w:proofErr w:type="spellStart"/>
            <w:r>
              <w:rPr>
                <w:rFonts w:ascii="Times New Roman" w:hAnsi="Times New Roman"/>
              </w:rPr>
              <w:t>ajvedeckej</w:t>
            </w:r>
            <w:proofErr w:type="spellEnd"/>
            <w:r>
              <w:rPr>
                <w:rFonts w:ascii="Times New Roman" w:hAnsi="Times New Roman"/>
              </w:rPr>
              <w:t xml:space="preserve">) literatúry, ktorého </w:t>
            </w:r>
            <w:r w:rsidRPr="00BA34D2">
              <w:rPr>
                <w:rFonts w:ascii="Times New Roman" w:hAnsi="Times New Roman"/>
              </w:rPr>
              <w:t xml:space="preserve">čitateľský slovník rastie s </w:t>
            </w:r>
            <w:r w:rsidR="00677915">
              <w:rPr>
                <w:rFonts w:ascii="Times New Roman" w:hAnsi="Times New Roman"/>
              </w:rPr>
              <w:t xml:space="preserve">čitateľskou skúsenosťou. Cieľom </w:t>
            </w:r>
            <w:r w:rsidRPr="00BA34D2">
              <w:rPr>
                <w:rFonts w:ascii="Times New Roman" w:hAnsi="Times New Roman"/>
              </w:rPr>
              <w:t>literárneho vzdelávania je čo najviac takýchto čitateľov,</w:t>
            </w:r>
            <w:r w:rsidR="00677915">
              <w:rPr>
                <w:rFonts w:ascii="Times New Roman" w:hAnsi="Times New Roman"/>
              </w:rPr>
              <w:t xml:space="preserve"> no medzi mládežou je ich čoraz menej. Kvalitný text by mal mať byť zrozumiteľný, aktuálny, prehľadný a mal by u čitateľa vyvolať estetický zážitok.</w:t>
            </w:r>
          </w:p>
          <w:p w:rsidR="00677915" w:rsidRPr="00677915" w:rsidRDefault="00677915" w:rsidP="00677915">
            <w:pPr>
              <w:rPr>
                <w:rFonts w:ascii="Times New Roman" w:hAnsi="Times New Roman"/>
              </w:rPr>
            </w:pPr>
          </w:p>
          <w:p w:rsidR="00906B6E" w:rsidRPr="00C40B78" w:rsidRDefault="00AC28D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E00F34" w:rsidRDefault="00E00F34" w:rsidP="00157D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Vybrať</w:t>
            </w:r>
            <w:r w:rsidR="001967D9">
              <w:rPr>
                <w:rFonts w:ascii="Times New Roman" w:hAnsi="Times New Roman"/>
              </w:rPr>
              <w:t xml:space="preserve"> kvalitné umelecké texty</w:t>
            </w:r>
            <w:r>
              <w:rPr>
                <w:rFonts w:ascii="Times New Roman" w:hAnsi="Times New Roman"/>
              </w:rPr>
              <w:t xml:space="preserve"> a uplatniť vhodné stratégie zamerané na porozumenie súvislého textu. Vytvoriť </w:t>
            </w:r>
            <w:r w:rsidR="001967D9">
              <w:rPr>
                <w:rFonts w:ascii="Times New Roman" w:hAnsi="Times New Roman"/>
              </w:rPr>
              <w:t xml:space="preserve"> vhodné </w:t>
            </w:r>
            <w:r>
              <w:rPr>
                <w:rFonts w:ascii="Times New Roman" w:hAnsi="Times New Roman"/>
              </w:rPr>
              <w:t xml:space="preserve">aktivity </w:t>
            </w:r>
            <w:r w:rsidR="001967D9">
              <w:rPr>
                <w:rFonts w:ascii="Times New Roman" w:hAnsi="Times New Roman"/>
              </w:rPr>
              <w:t xml:space="preserve">na posúdenie kvality textu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a aplikovať ich na vyučovacích hodinách AKC. </w:t>
            </w:r>
          </w:p>
          <w:p w:rsidR="00F305BB" w:rsidRPr="007B6909" w:rsidRDefault="00F305BB" w:rsidP="00E00F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6BA0" w:rsidRPr="007B6C7D" w:rsidTr="007B6909">
        <w:trPr>
          <w:trHeight w:val="1559"/>
        </w:trPr>
        <w:tc>
          <w:tcPr>
            <w:tcW w:w="9212" w:type="dxa"/>
            <w:gridSpan w:val="2"/>
          </w:tcPr>
          <w:p w:rsidR="002F6BA0" w:rsidRPr="0098030C" w:rsidRDefault="002F6BA0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A5DF5">
      <w:pPr>
        <w:tabs>
          <w:tab w:val="left" w:pos="111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BA5DF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677915" w:rsidP="00BA5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Mária </w:t>
            </w:r>
            <w:proofErr w:type="spellStart"/>
            <w:r>
              <w:rPr>
                <w:rFonts w:ascii="Times New Roman" w:hAnsi="Times New Roman"/>
              </w:rPr>
              <w:t>Lorinčíková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677915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93ED6" w:rsidRDefault="00677915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0684F" w:rsidRPr="00BA5DF5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  <w:r w:rsidR="00BA5DF5">
        <w:rPr>
          <w:rFonts w:ascii="Times New Roman" w:hAnsi="Times New Roman"/>
        </w:rPr>
        <w:t>u</w:t>
      </w: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>Miesto konania stretnutia:</w:t>
      </w:r>
      <w:r w:rsidR="00CA00FA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</w:p>
    <w:p w:rsidR="00F305BB" w:rsidRDefault="00CA00FA" w:rsidP="00D0796E">
      <w:r>
        <w:t xml:space="preserve">                                                  </w:t>
      </w:r>
      <w:r w:rsidR="00C246DF">
        <w:t>miestnosť č. 85</w:t>
      </w:r>
    </w:p>
    <w:p w:rsidR="00F305BB" w:rsidRDefault="00F305BB" w:rsidP="00D0796E">
      <w:r>
        <w:t>Dátum konania stretnutia:</w:t>
      </w:r>
      <w:r w:rsidR="00CA00FA">
        <w:t xml:space="preserve">   </w:t>
      </w:r>
      <w:r w:rsidR="00CA00FA">
        <w:rPr>
          <w:b/>
        </w:rPr>
        <w:t>18</w:t>
      </w:r>
      <w:r w:rsidR="00BA5DF5">
        <w:rPr>
          <w:b/>
        </w:rPr>
        <w:t>.</w:t>
      </w:r>
      <w:r w:rsidR="00CA00FA">
        <w:rPr>
          <w:b/>
        </w:rPr>
        <w:t>11</w:t>
      </w:r>
      <w:r w:rsidR="00C246DF" w:rsidRPr="00C246DF">
        <w:rPr>
          <w:b/>
        </w:rPr>
        <w:t>.2019</w:t>
      </w:r>
    </w:p>
    <w:p w:rsidR="00F305BB" w:rsidRPr="00CA00FA" w:rsidRDefault="00F305BB" w:rsidP="00D0796E">
      <w:pPr>
        <w:rPr>
          <w:b/>
        </w:rPr>
      </w:pPr>
      <w:r>
        <w:t xml:space="preserve">Trvanie stretnutia: </w:t>
      </w:r>
      <w:r w:rsidR="00CA00FA">
        <w:t xml:space="preserve">                </w:t>
      </w:r>
      <w:r w:rsidRPr="00CA00FA">
        <w:rPr>
          <w:b/>
        </w:rPr>
        <w:t>od</w:t>
      </w:r>
      <w:r w:rsidR="00CA00FA" w:rsidRPr="00CA00FA">
        <w:rPr>
          <w:b/>
        </w:rPr>
        <w:t xml:space="preserve"> 14:0</w:t>
      </w:r>
      <w:r w:rsidR="00C246DF" w:rsidRPr="00CA00FA">
        <w:rPr>
          <w:b/>
        </w:rPr>
        <w:t xml:space="preserve">0 </w:t>
      </w:r>
      <w:r w:rsidRPr="00CA00FA">
        <w:rPr>
          <w:b/>
        </w:rPr>
        <w:t>hod</w:t>
      </w:r>
      <w:r w:rsidR="00C246DF" w:rsidRPr="00CA00FA">
        <w:rPr>
          <w:b/>
        </w:rPr>
        <w:t>.</w:t>
      </w:r>
      <w:r w:rsidRPr="00CA00FA">
        <w:rPr>
          <w:b/>
        </w:rPr>
        <w:tab/>
        <w:t>do</w:t>
      </w:r>
      <w:r w:rsidR="00CA00FA" w:rsidRPr="00CA00FA">
        <w:rPr>
          <w:b/>
        </w:rPr>
        <w:t xml:space="preserve"> 16:0</w:t>
      </w:r>
      <w:r w:rsidR="00C246DF" w:rsidRPr="00CA00FA">
        <w:rPr>
          <w:b/>
        </w:rPr>
        <w:t xml:space="preserve">0 </w:t>
      </w:r>
      <w:r w:rsidRPr="00CA00FA">
        <w:rPr>
          <w:b/>
        </w:rPr>
        <w:t>hod</w:t>
      </w:r>
      <w:r w:rsidR="00C246DF" w:rsidRPr="00CA00FA">
        <w:rPr>
          <w:b/>
        </w:rPr>
        <w:t>.</w:t>
      </w:r>
      <w:r w:rsidRPr="00CA00FA">
        <w:rPr>
          <w:b/>
        </w:rP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CA00FA">
        <w:t xml:space="preserve"> </w:t>
      </w:r>
      <w:r w:rsidR="00C246DF" w:rsidRPr="00887CF7">
        <w:rPr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006B75">
            <w:pPr>
              <w:spacing w:after="0"/>
              <w:jc w:val="center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2E" w:rsidRDefault="00584F2E" w:rsidP="00CF35D8">
      <w:pPr>
        <w:spacing w:after="0" w:line="240" w:lineRule="auto"/>
      </w:pPr>
      <w:r>
        <w:separator/>
      </w:r>
    </w:p>
  </w:endnote>
  <w:endnote w:type="continuationSeparator" w:id="1">
    <w:p w:rsidR="00584F2E" w:rsidRDefault="00584F2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2E" w:rsidRDefault="00584F2E" w:rsidP="00CF35D8">
      <w:pPr>
        <w:spacing w:after="0" w:line="240" w:lineRule="auto"/>
      </w:pPr>
      <w:r>
        <w:separator/>
      </w:r>
    </w:p>
  </w:footnote>
  <w:footnote w:type="continuationSeparator" w:id="1">
    <w:p w:rsidR="00584F2E" w:rsidRDefault="00584F2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B75"/>
    <w:rsid w:val="00010C7D"/>
    <w:rsid w:val="00031CB8"/>
    <w:rsid w:val="00033297"/>
    <w:rsid w:val="0003706A"/>
    <w:rsid w:val="00051F4E"/>
    <w:rsid w:val="00053B89"/>
    <w:rsid w:val="00064029"/>
    <w:rsid w:val="00064E6B"/>
    <w:rsid w:val="000A38DE"/>
    <w:rsid w:val="000B4DAC"/>
    <w:rsid w:val="000E5550"/>
    <w:rsid w:val="000E6FBF"/>
    <w:rsid w:val="000F127B"/>
    <w:rsid w:val="00104B9E"/>
    <w:rsid w:val="00105CF5"/>
    <w:rsid w:val="00122D71"/>
    <w:rsid w:val="00123141"/>
    <w:rsid w:val="00134B0C"/>
    <w:rsid w:val="00135284"/>
    <w:rsid w:val="00137050"/>
    <w:rsid w:val="00151F6C"/>
    <w:rsid w:val="001544C0"/>
    <w:rsid w:val="00157AD4"/>
    <w:rsid w:val="00157DCE"/>
    <w:rsid w:val="001620FF"/>
    <w:rsid w:val="001622DD"/>
    <w:rsid w:val="00171B9B"/>
    <w:rsid w:val="001745A4"/>
    <w:rsid w:val="00195BD6"/>
    <w:rsid w:val="001967D9"/>
    <w:rsid w:val="001A5EA2"/>
    <w:rsid w:val="001B69AF"/>
    <w:rsid w:val="001D0B57"/>
    <w:rsid w:val="001D498E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43AD"/>
    <w:rsid w:val="002D7F9B"/>
    <w:rsid w:val="002D7FC6"/>
    <w:rsid w:val="002E3F1A"/>
    <w:rsid w:val="002F6BA0"/>
    <w:rsid w:val="0030684F"/>
    <w:rsid w:val="0033728E"/>
    <w:rsid w:val="0034733D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958D9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55489"/>
    <w:rsid w:val="0048256F"/>
    <w:rsid w:val="004913CC"/>
    <w:rsid w:val="0049528C"/>
    <w:rsid w:val="004969E7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562F0"/>
    <w:rsid w:val="00563924"/>
    <w:rsid w:val="005808E2"/>
    <w:rsid w:val="00583AF0"/>
    <w:rsid w:val="00584F2E"/>
    <w:rsid w:val="0058712F"/>
    <w:rsid w:val="00592954"/>
    <w:rsid w:val="00592E27"/>
    <w:rsid w:val="005F401A"/>
    <w:rsid w:val="005F7E0C"/>
    <w:rsid w:val="00600C58"/>
    <w:rsid w:val="00633E50"/>
    <w:rsid w:val="006377DA"/>
    <w:rsid w:val="00660618"/>
    <w:rsid w:val="00664B83"/>
    <w:rsid w:val="00677915"/>
    <w:rsid w:val="006A3977"/>
    <w:rsid w:val="006B6CBE"/>
    <w:rsid w:val="006E77C5"/>
    <w:rsid w:val="00707D60"/>
    <w:rsid w:val="007131AF"/>
    <w:rsid w:val="00723198"/>
    <w:rsid w:val="007566BB"/>
    <w:rsid w:val="007706C4"/>
    <w:rsid w:val="007A0B1D"/>
    <w:rsid w:val="007A5170"/>
    <w:rsid w:val="007A6CFA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6168"/>
    <w:rsid w:val="008A7150"/>
    <w:rsid w:val="008B6D31"/>
    <w:rsid w:val="008C3B1D"/>
    <w:rsid w:val="008C3C41"/>
    <w:rsid w:val="008F37EF"/>
    <w:rsid w:val="00906B6E"/>
    <w:rsid w:val="00910421"/>
    <w:rsid w:val="009154BB"/>
    <w:rsid w:val="009207D6"/>
    <w:rsid w:val="009275A3"/>
    <w:rsid w:val="00931A77"/>
    <w:rsid w:val="009659ED"/>
    <w:rsid w:val="0098030C"/>
    <w:rsid w:val="00993ED6"/>
    <w:rsid w:val="009B71FC"/>
    <w:rsid w:val="009C3018"/>
    <w:rsid w:val="009C4DCA"/>
    <w:rsid w:val="009D1F13"/>
    <w:rsid w:val="009D2E0B"/>
    <w:rsid w:val="009F4F76"/>
    <w:rsid w:val="00A13472"/>
    <w:rsid w:val="00A2094A"/>
    <w:rsid w:val="00A504FC"/>
    <w:rsid w:val="00A704CD"/>
    <w:rsid w:val="00A71E3A"/>
    <w:rsid w:val="00A8386B"/>
    <w:rsid w:val="00A9043F"/>
    <w:rsid w:val="00AB111C"/>
    <w:rsid w:val="00AB2755"/>
    <w:rsid w:val="00AC1BD7"/>
    <w:rsid w:val="00AC28DC"/>
    <w:rsid w:val="00AE4203"/>
    <w:rsid w:val="00AF0067"/>
    <w:rsid w:val="00AF11D7"/>
    <w:rsid w:val="00AF3410"/>
    <w:rsid w:val="00AF5989"/>
    <w:rsid w:val="00B00AF8"/>
    <w:rsid w:val="00B028E7"/>
    <w:rsid w:val="00B03962"/>
    <w:rsid w:val="00B17D8F"/>
    <w:rsid w:val="00B23847"/>
    <w:rsid w:val="00B4284A"/>
    <w:rsid w:val="00B43A46"/>
    <w:rsid w:val="00B440DB"/>
    <w:rsid w:val="00B47424"/>
    <w:rsid w:val="00B50260"/>
    <w:rsid w:val="00B65365"/>
    <w:rsid w:val="00B71530"/>
    <w:rsid w:val="00BA3375"/>
    <w:rsid w:val="00BA34D2"/>
    <w:rsid w:val="00BA5DF5"/>
    <w:rsid w:val="00BB0876"/>
    <w:rsid w:val="00BB15B7"/>
    <w:rsid w:val="00BB5601"/>
    <w:rsid w:val="00BF2F35"/>
    <w:rsid w:val="00BF4683"/>
    <w:rsid w:val="00BF4792"/>
    <w:rsid w:val="00C065E1"/>
    <w:rsid w:val="00C245D7"/>
    <w:rsid w:val="00C246DF"/>
    <w:rsid w:val="00C40B78"/>
    <w:rsid w:val="00C44797"/>
    <w:rsid w:val="00C535BD"/>
    <w:rsid w:val="00C5781A"/>
    <w:rsid w:val="00C742B3"/>
    <w:rsid w:val="00C915DB"/>
    <w:rsid w:val="00C92AF4"/>
    <w:rsid w:val="00CA00FA"/>
    <w:rsid w:val="00CA0B4D"/>
    <w:rsid w:val="00CA6700"/>
    <w:rsid w:val="00CA771E"/>
    <w:rsid w:val="00CC3312"/>
    <w:rsid w:val="00CD7D64"/>
    <w:rsid w:val="00CF35D8"/>
    <w:rsid w:val="00CF5E20"/>
    <w:rsid w:val="00D0796E"/>
    <w:rsid w:val="00D36DFA"/>
    <w:rsid w:val="00D5619C"/>
    <w:rsid w:val="00D84AB2"/>
    <w:rsid w:val="00D8503C"/>
    <w:rsid w:val="00D9638B"/>
    <w:rsid w:val="00D96E0C"/>
    <w:rsid w:val="00DA6ABC"/>
    <w:rsid w:val="00DD1AA4"/>
    <w:rsid w:val="00E00F34"/>
    <w:rsid w:val="00E330A8"/>
    <w:rsid w:val="00E36C97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8AF5-3A8A-49C2-842D-9C0CA0D7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1173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11</cp:revision>
  <cp:lastPrinted>2019-06-07T10:22:00Z</cp:lastPrinted>
  <dcterms:created xsi:type="dcterms:W3CDTF">2019-06-17T17:53:00Z</dcterms:created>
  <dcterms:modified xsi:type="dcterms:W3CDTF">2019-12-05T13:06:00Z</dcterms:modified>
</cp:coreProperties>
</file>