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1BF0" w14:textId="77777777" w:rsidR="00EF01DC" w:rsidRDefault="00EF01DC" w:rsidP="00EF01DC">
      <w:r>
        <w:rPr>
          <w:noProof/>
          <w:lang w:eastAsia="sk-SK"/>
        </w:rPr>
        <w:drawing>
          <wp:inline distT="0" distB="0" distL="0" distR="0" wp14:anchorId="218B3E9E" wp14:editId="75EE05BE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9490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693201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15B0141A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4F8242CD" w14:textId="77777777" w:rsidTr="0085375A">
        <w:tc>
          <w:tcPr>
            <w:tcW w:w="4606" w:type="dxa"/>
          </w:tcPr>
          <w:p w14:paraId="1EFFE4B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9F60DF4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746BF9C2" w14:textId="77777777" w:rsidTr="0085375A">
        <w:tc>
          <w:tcPr>
            <w:tcW w:w="4606" w:type="dxa"/>
          </w:tcPr>
          <w:p w14:paraId="5349814C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5F21DBF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17280FC5" w14:textId="77777777" w:rsidTr="0085375A">
        <w:tc>
          <w:tcPr>
            <w:tcW w:w="4606" w:type="dxa"/>
          </w:tcPr>
          <w:p w14:paraId="6D596B5B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A7860D8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14:paraId="6214B61A" w14:textId="77777777" w:rsidTr="0085375A">
        <w:trPr>
          <w:trHeight w:val="860"/>
        </w:trPr>
        <w:tc>
          <w:tcPr>
            <w:tcW w:w="4606" w:type="dxa"/>
          </w:tcPr>
          <w:p w14:paraId="76F1AF1C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30D7CE5E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4B97568E" w14:textId="77777777" w:rsidTr="0085375A">
        <w:tc>
          <w:tcPr>
            <w:tcW w:w="4606" w:type="dxa"/>
          </w:tcPr>
          <w:p w14:paraId="4F9AE80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4C318B4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2BF9CD36" w14:textId="77777777" w:rsidTr="0085375A">
        <w:tc>
          <w:tcPr>
            <w:tcW w:w="4606" w:type="dxa"/>
          </w:tcPr>
          <w:p w14:paraId="07E06306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4643A410" w14:textId="77777777" w:rsidR="00EF01DC" w:rsidRDefault="00EF01DC" w:rsidP="0085375A">
            <w:pPr>
              <w:tabs>
                <w:tab w:val="left" w:pos="4007"/>
              </w:tabs>
            </w:pPr>
            <w:r>
              <w:t>Ing. Zuzana Selecká</w:t>
            </w:r>
          </w:p>
        </w:tc>
      </w:tr>
      <w:tr w:rsidR="00EF01DC" w14:paraId="0A6AE46D" w14:textId="77777777" w:rsidTr="0085375A">
        <w:tc>
          <w:tcPr>
            <w:tcW w:w="4606" w:type="dxa"/>
          </w:tcPr>
          <w:p w14:paraId="29424A77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6F2F7365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0087AA0E" w14:textId="77777777" w:rsidTr="0085375A">
        <w:tc>
          <w:tcPr>
            <w:tcW w:w="4606" w:type="dxa"/>
          </w:tcPr>
          <w:p w14:paraId="41C9F174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7B40D065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746F1F93" w14:textId="77777777" w:rsidTr="0085375A">
        <w:tc>
          <w:tcPr>
            <w:tcW w:w="4606" w:type="dxa"/>
          </w:tcPr>
          <w:p w14:paraId="6F939C32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CDC2474" w14:textId="77777777" w:rsidR="00EF01DC" w:rsidRDefault="00451AE4" w:rsidP="0085375A">
            <w:pPr>
              <w:tabs>
                <w:tab w:val="left" w:pos="4007"/>
              </w:tabs>
            </w:pPr>
            <w:r>
              <w:t>01.10.2021</w:t>
            </w:r>
            <w:r w:rsidR="00E565D3">
              <w:t xml:space="preserve"> – 31.12</w:t>
            </w:r>
            <w:r>
              <w:t>.2021</w:t>
            </w:r>
          </w:p>
        </w:tc>
      </w:tr>
    </w:tbl>
    <w:p w14:paraId="661B3566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1950143F" w14:textId="77777777" w:rsidTr="0085375A">
        <w:trPr>
          <w:trHeight w:val="6419"/>
        </w:trPr>
        <w:tc>
          <w:tcPr>
            <w:tcW w:w="9062" w:type="dxa"/>
          </w:tcPr>
          <w:p w14:paraId="3CDC7295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70248083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Podnikateľské zručnosti</w:t>
            </w:r>
          </w:p>
          <w:p w14:paraId="43631F3F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IV.A – BOZP a kozmetik</w:t>
            </w:r>
          </w:p>
          <w:p w14:paraId="4CB27EE4" w14:textId="77777777" w:rsidR="00EF01DC" w:rsidRPr="0085375A" w:rsidRDefault="00EF01DC" w:rsidP="00451AE4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14:paraId="76BAC3D8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čitateľskej gramotnosti, matematickej gramotnosti, prírodovednej gramotnosti, finančnej gramotnosti vrátane podnikateľských vedomostí a ekonomického myslenia, jazykových zručností a IKT zručností prostredníctvom uplatnenia extra hodín a realizáciou aktivít mimoškolskej činnosti a vzdelávania a kooperácie pedagogických a odborných zamestnancov.</w:t>
            </w:r>
          </w:p>
          <w:p w14:paraId="75F83F8F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4FAB4829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14:paraId="78FC266E" w14:textId="77777777"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B0C92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801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Počet – 4 hodiny</w:t>
            </w:r>
          </w:p>
          <w:p w14:paraId="7C5B4C7C" w14:textId="77777777" w:rsidR="008E0DE4" w:rsidRPr="0085375A" w:rsidRDefault="008E0D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921B12" w14:textId="77777777" w:rsidR="00EF01DC" w:rsidRPr="0085375A" w:rsidRDefault="00451A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Prijaté faktúry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565D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edenie a aplikácia v programe (1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1255C47" w14:textId="77777777" w:rsidR="00EF01DC" w:rsidRDefault="00451A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Príjemka 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="00E565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151E85B" w14:textId="77777777" w:rsidR="00451AE4" w:rsidRPr="0085375A" w:rsidRDefault="00451AE4" w:rsidP="00451A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 Výdajka-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Výdajka – práca s programom Alfa+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 (1 hodina)</w:t>
            </w:r>
          </w:p>
          <w:p w14:paraId="6E4BDFB8" w14:textId="77777777" w:rsidR="00451AE4" w:rsidRPr="0085375A" w:rsidRDefault="00451AE4" w:rsidP="00451A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 Skladová karta-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práca s programom Alfa+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 (1 hodina)</w:t>
            </w:r>
          </w:p>
          <w:p w14:paraId="6FD28F00" w14:textId="77777777" w:rsidR="00451AE4" w:rsidRDefault="00451A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C4E842" w14:textId="77777777" w:rsidR="008E0DE4" w:rsidRPr="0085375A" w:rsidRDefault="008E0D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0F3685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14:paraId="7EAB609B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IV.A 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2B0C92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801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Počet – 5 hodín</w:t>
            </w:r>
          </w:p>
          <w:p w14:paraId="0FA627C7" w14:textId="77777777" w:rsidR="00EF01DC" w:rsidRPr="0085375A" w:rsidRDefault="00451A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Skladová karta 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450AE5E" w14:textId="77777777" w:rsidR="00EF01DC" w:rsidRDefault="00451A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Skladová karta – práca v programe Alfa+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63E4B60" w14:textId="77777777" w:rsidR="00451AE4" w:rsidRPr="0085375A" w:rsidRDefault="00451AE4" w:rsidP="00451A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 Cenové úrovne skladových kariet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- 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 (1 hodina)</w:t>
            </w:r>
          </w:p>
          <w:p w14:paraId="2EDE8C33" w14:textId="77777777" w:rsidR="00451AE4" w:rsidRPr="0085375A" w:rsidRDefault="00451AE4" w:rsidP="00451A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22.11. .Sklad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v programe Alfa+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 (1 hodina)</w:t>
            </w:r>
          </w:p>
          <w:p w14:paraId="2AB550B4" w14:textId="77777777" w:rsidR="00451AE4" w:rsidRDefault="00451A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5CA82" w14:textId="77777777" w:rsidR="00451AE4" w:rsidRPr="00451AE4" w:rsidRDefault="00451A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Dištančná výučba- žiaci si nainštalovali program Alfa+</w:t>
            </w:r>
          </w:p>
          <w:p w14:paraId="72968AC8" w14:textId="77777777" w:rsidR="00451AE4" w:rsidRDefault="00451A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570548" w14:textId="77777777" w:rsidR="00451AE4" w:rsidRPr="0085375A" w:rsidRDefault="00451AE4" w:rsidP="00451A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30.11. Skladová evidencia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programe Alfa+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 (1 hodina)</w:t>
            </w:r>
            <w:r w:rsidR="00801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(dištančne)</w:t>
            </w:r>
          </w:p>
          <w:p w14:paraId="697260EA" w14:textId="77777777" w:rsidR="00451AE4" w:rsidRPr="0085375A" w:rsidRDefault="00451A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FCCEF7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9CD163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14:paraId="3F19C63D" w14:textId="77777777" w:rsidR="00EF01DC" w:rsidRPr="0085375A" w:rsidRDefault="00451AE4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14:paraId="5AD6F4FD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817E28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 w:rsidR="00C7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mesiac november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9D17BC2" w14:textId="77777777" w:rsidR="003969EF" w:rsidRPr="00DD6B3D" w:rsidRDefault="003969EF" w:rsidP="0085375A">
            <w:pPr>
              <w:tabs>
                <w:tab w:val="left" w:pos="1114"/>
              </w:tabs>
              <w:rPr>
                <w:bCs/>
              </w:rPr>
            </w:pP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Počas dištančnej formy som využívala počas hodiny dva spôsoby realizácie extra hodiny. Názorná ukážka v programe Alfa+ bola prevedená online cez program MS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Následne cez program </w:t>
            </w:r>
            <w:proofErr w:type="spellStart"/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bola 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žiakom zadaná úloha, ktorú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hodiny vypracovali a poslali na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Extra hodina pozostávala z prípravy materiálov, názornej ukážka a kontroly výstupov žiakov.</w:t>
            </w:r>
          </w:p>
          <w:p w14:paraId="14856FEF" w14:textId="77777777"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16C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 w:rsidR="00801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 Skladová evidencia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</w:t>
            </w:r>
            <w:r w:rsidR="008016C2">
              <w:rPr>
                <w:rFonts w:ascii="Times New Roman" w:hAnsi="Times New Roman" w:cs="Times New Roman"/>
                <w:bCs/>
                <w:sz w:val="24"/>
                <w:szCs w:val="24"/>
              </w:rPr>
              <w:t>spôsob vypĺňania skladovej evidencie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</w:t>
            </w:r>
            <w:r w:rsidR="008016C2">
              <w:rPr>
                <w:rFonts w:ascii="Times New Roman" w:hAnsi="Times New Roman" w:cs="Times New Roman"/>
                <w:bCs/>
                <w:sz w:val="24"/>
                <w:szCs w:val="24"/>
              </w:rPr>
              <w:t>ýstupom bolo zaslanie skladových kariet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  <w:r w:rsidR="0024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14:paraId="5E23EEFA" w14:textId="77777777" w:rsidR="003969EF" w:rsidRPr="0085375A" w:rsidRDefault="003969EF" w:rsidP="003969E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dištančnou formou</w:t>
            </w:r>
          </w:p>
          <w:p w14:paraId="2393CDC8" w14:textId="77777777" w:rsidR="003969EF" w:rsidRPr="0085375A" w:rsidRDefault="008016C2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 w:rsidR="00B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Počet 1 hodina</w:t>
            </w:r>
          </w:p>
          <w:p w14:paraId="784A26C7" w14:textId="77777777" w:rsidR="003969EF" w:rsidRPr="0085375A" w:rsidRDefault="008016C2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14.12.Evidencia záväzkov</w:t>
            </w:r>
            <w:r w:rsidR="003969E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v programe Alfa+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edenie a aplikácia v programe (1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FBE982D" w14:textId="77777777"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0E82A" w14:textId="77777777" w:rsidR="003969EF" w:rsidRPr="0085375A" w:rsidRDefault="003969EF" w:rsidP="003969E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14:paraId="183769BA" w14:textId="77777777" w:rsidR="003969EF" w:rsidRPr="0085375A" w:rsidRDefault="003969EF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  <w:r w:rsidR="00801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4.12.2021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7081D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6A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</w:p>
          <w:p w14:paraId="20DFCF93" w14:textId="77777777" w:rsidR="003969EF" w:rsidRDefault="003969EF" w:rsidP="008016C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452B0D6C" w14:textId="77777777" w:rsidR="003969EF" w:rsidRDefault="003969EF" w:rsidP="003969E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 w:rsidR="00C7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mesiaci december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FAECBF7" w14:textId="77777777" w:rsidR="00C712DD" w:rsidRDefault="00C712DD" w:rsidP="003969E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Počas dištančnej formy som využívala počas hodiny dva spôsoby realizácie extra hodiny. Názorná ukážka v programe Alfa+ bola prevedená online cez program MS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Následne cez program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žiakom zadaná úloha, ktorú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hodiny vypracovali a poslali na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Extra hodina pozostávala z prípravy materiálov, názornej ukážka a kontroly výstupov žiakov.</w:t>
            </w:r>
          </w:p>
          <w:p w14:paraId="0FD39382" w14:textId="77777777" w:rsidR="003969EF" w:rsidRPr="00E24612" w:rsidRDefault="008016C2" w:rsidP="00C71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3969EF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3969EF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69EF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Evidencia záväzkov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ný spôsob tvorby evidencie záväzkov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programe Alfa +, cez </w:t>
            </w:r>
            <w:proofErr w:type="spellStart"/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zaslanie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evidencie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záväzkov</w:t>
            </w:r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>žiaka</w:t>
            </w:r>
            <w:proofErr w:type="spellEnd"/>
            <w:r w:rsidR="0039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jeho firme.</w:t>
            </w:r>
            <w:r w:rsidR="00C7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14:paraId="42CE8E5C" w14:textId="77777777" w:rsidR="00D7081D" w:rsidRDefault="00D7081D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 október, november, december :  </w:t>
            </w:r>
          </w:p>
          <w:p w14:paraId="093838BD" w14:textId="77777777" w:rsidR="003969EF" w:rsidRDefault="00D7081D" w:rsidP="003969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IV.A </w:t>
            </w:r>
            <w:r w:rsidR="00801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- 10</w:t>
            </w:r>
            <w:r w:rsid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hodín</w:t>
            </w:r>
          </w:p>
          <w:p w14:paraId="4CE571EB" w14:textId="77777777" w:rsidR="00D7081D" w:rsidRPr="003969EF" w:rsidRDefault="00D7081D" w:rsidP="008016C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</w:tbl>
    <w:p w14:paraId="3025807E" w14:textId="77777777"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14:paraId="0714CEB6" w14:textId="77777777" w:rsidTr="0085375A">
        <w:tc>
          <w:tcPr>
            <w:tcW w:w="4077" w:type="dxa"/>
          </w:tcPr>
          <w:p w14:paraId="29BF1FD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5135" w:type="dxa"/>
          </w:tcPr>
          <w:p w14:paraId="243457B0" w14:textId="77777777" w:rsidR="00EF01DC" w:rsidRDefault="00EF01DC" w:rsidP="0085375A">
            <w:pPr>
              <w:tabs>
                <w:tab w:val="left" w:pos="1114"/>
              </w:tabs>
              <w:spacing w:after="120"/>
            </w:pPr>
            <w:r>
              <w:t>Ing. Zuzana Selecká</w:t>
            </w:r>
            <w:r w:rsidR="008016C2">
              <w:t>, 31.12.2021</w:t>
            </w:r>
          </w:p>
        </w:tc>
      </w:tr>
      <w:tr w:rsidR="00EF01DC" w14:paraId="68B07B10" w14:textId="77777777" w:rsidTr="0085375A">
        <w:tc>
          <w:tcPr>
            <w:tcW w:w="4077" w:type="dxa"/>
          </w:tcPr>
          <w:p w14:paraId="444AD27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57806FB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778FB32A" w14:textId="77777777" w:rsidTr="0085375A">
        <w:tc>
          <w:tcPr>
            <w:tcW w:w="4077" w:type="dxa"/>
          </w:tcPr>
          <w:p w14:paraId="556DF146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75CDE9CF" w14:textId="77777777" w:rsidR="00EF01DC" w:rsidRDefault="008016C2" w:rsidP="0085375A">
            <w:pPr>
              <w:tabs>
                <w:tab w:val="left" w:pos="1114"/>
              </w:tabs>
              <w:spacing w:after="120"/>
            </w:pPr>
            <w:r>
              <w:t>Mgr. Miloš Kováč, 31.12.2021</w:t>
            </w:r>
          </w:p>
        </w:tc>
      </w:tr>
      <w:tr w:rsidR="00EF01DC" w14:paraId="31E48F35" w14:textId="77777777" w:rsidTr="0085375A">
        <w:tc>
          <w:tcPr>
            <w:tcW w:w="4077" w:type="dxa"/>
          </w:tcPr>
          <w:p w14:paraId="5ED953F5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5276C807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2856B5DA" w14:textId="77777777"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DC"/>
    <w:rsid w:val="00243185"/>
    <w:rsid w:val="002B0C92"/>
    <w:rsid w:val="002F360B"/>
    <w:rsid w:val="003969EF"/>
    <w:rsid w:val="00451AE4"/>
    <w:rsid w:val="005205B7"/>
    <w:rsid w:val="006A63E1"/>
    <w:rsid w:val="00755245"/>
    <w:rsid w:val="008016C2"/>
    <w:rsid w:val="0082023B"/>
    <w:rsid w:val="008E0DE4"/>
    <w:rsid w:val="00AE2D48"/>
    <w:rsid w:val="00B4732B"/>
    <w:rsid w:val="00C712DD"/>
    <w:rsid w:val="00CA370C"/>
    <w:rsid w:val="00D7081D"/>
    <w:rsid w:val="00DD6B3D"/>
    <w:rsid w:val="00E565D3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9DDA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Eliasova Tereza</cp:lastModifiedBy>
  <cp:revision>2</cp:revision>
  <cp:lastPrinted>2021-06-01T08:05:00Z</cp:lastPrinted>
  <dcterms:created xsi:type="dcterms:W3CDTF">2022-01-28T16:10:00Z</dcterms:created>
  <dcterms:modified xsi:type="dcterms:W3CDTF">2022-01-28T16:10:00Z</dcterms:modified>
</cp:coreProperties>
</file>