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90" w:rsidRDefault="00E33390" w:rsidP="00E33390">
      <w:r>
        <w:rPr>
          <w:noProof/>
          <w:lang w:eastAsia="sk-SK"/>
        </w:rPr>
        <w:drawing>
          <wp:inline distT="0" distB="0" distL="0" distR="0" wp14:anchorId="4D03A9D1" wp14:editId="20968DB2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390" w:rsidRDefault="00E33390" w:rsidP="00E33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390" w:rsidRPr="00522F2C" w:rsidRDefault="00E33390" w:rsidP="00E33390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33390" w:rsidRPr="00B440DB" w:rsidRDefault="00E33390" w:rsidP="00E3339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3390" w:rsidTr="00912FA5">
        <w:tc>
          <w:tcPr>
            <w:tcW w:w="4606" w:type="dxa"/>
          </w:tcPr>
          <w:p w:rsidR="00E33390" w:rsidRPr="00B440DB" w:rsidRDefault="00E33390" w:rsidP="00912FA5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33390" w:rsidRDefault="00E33390" w:rsidP="00912FA5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33390" w:rsidTr="00912FA5">
        <w:tc>
          <w:tcPr>
            <w:tcW w:w="4606" w:type="dxa"/>
          </w:tcPr>
          <w:p w:rsidR="00E33390" w:rsidRPr="00B440DB" w:rsidRDefault="00E33390" w:rsidP="00912FA5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33390" w:rsidRDefault="00E33390" w:rsidP="00912FA5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33390" w:rsidTr="00912FA5">
        <w:tc>
          <w:tcPr>
            <w:tcW w:w="4606" w:type="dxa"/>
          </w:tcPr>
          <w:p w:rsidR="00E33390" w:rsidRPr="00B440DB" w:rsidRDefault="00E33390" w:rsidP="00912FA5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33390" w:rsidRPr="00E51D92" w:rsidRDefault="00E33390" w:rsidP="00912FA5">
            <w:pPr>
              <w:tabs>
                <w:tab w:val="left" w:pos="4007"/>
              </w:tabs>
            </w:pPr>
            <w:r w:rsidRPr="00D448A6">
              <w:rPr>
                <w:spacing w:val="20"/>
              </w:rPr>
              <w:t>Stredná odborná škola techniky a služieb, Tovarnícka 1609, Topoľčany</w:t>
            </w:r>
          </w:p>
        </w:tc>
      </w:tr>
      <w:tr w:rsidR="00E33390" w:rsidTr="00912FA5">
        <w:trPr>
          <w:trHeight w:val="860"/>
        </w:trPr>
        <w:tc>
          <w:tcPr>
            <w:tcW w:w="4606" w:type="dxa"/>
          </w:tcPr>
          <w:p w:rsidR="00E33390" w:rsidRPr="00B440DB" w:rsidRDefault="00E33390" w:rsidP="00912FA5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33390" w:rsidRPr="00D448A6" w:rsidRDefault="00E33390" w:rsidP="00912FA5">
            <w:pPr>
              <w:rPr>
                <w:spacing w:val="20"/>
              </w:rPr>
            </w:pPr>
            <w:r w:rsidRPr="00D448A6">
              <w:t>Zvýšenie kvality odborného vzdelávania a prípravy na Strednej odbornej škole techniky a služieb</w:t>
            </w:r>
          </w:p>
          <w:p w:rsidR="00E33390" w:rsidRDefault="00E33390" w:rsidP="00912FA5">
            <w:pPr>
              <w:tabs>
                <w:tab w:val="left" w:pos="4007"/>
              </w:tabs>
            </w:pPr>
          </w:p>
        </w:tc>
      </w:tr>
      <w:tr w:rsidR="00E33390" w:rsidTr="00912FA5">
        <w:tc>
          <w:tcPr>
            <w:tcW w:w="4606" w:type="dxa"/>
          </w:tcPr>
          <w:p w:rsidR="00E33390" w:rsidRPr="00B440DB" w:rsidRDefault="00E33390" w:rsidP="00912FA5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ŽoP </w:t>
            </w:r>
          </w:p>
        </w:tc>
        <w:tc>
          <w:tcPr>
            <w:tcW w:w="4606" w:type="dxa"/>
          </w:tcPr>
          <w:p w:rsidR="00E33390" w:rsidRPr="00E51D92" w:rsidRDefault="00E33390" w:rsidP="00912FA5">
            <w:pPr>
              <w:tabs>
                <w:tab w:val="left" w:pos="4007"/>
              </w:tabs>
            </w:pPr>
            <w:r w:rsidRPr="00D448A6">
              <w:rPr>
                <w:spacing w:val="20"/>
              </w:rPr>
              <w:t>312011AGX9</w:t>
            </w:r>
          </w:p>
        </w:tc>
      </w:tr>
      <w:tr w:rsidR="00E33390" w:rsidTr="00912FA5">
        <w:tc>
          <w:tcPr>
            <w:tcW w:w="4606" w:type="dxa"/>
          </w:tcPr>
          <w:p w:rsidR="00E33390" w:rsidRPr="00B440DB" w:rsidRDefault="00E33390" w:rsidP="00912FA5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33390" w:rsidRDefault="00E33390" w:rsidP="00912FA5">
            <w:pPr>
              <w:tabs>
                <w:tab w:val="left" w:pos="4007"/>
              </w:tabs>
            </w:pPr>
            <w:r>
              <w:t>Mgr.Vanda Zaťková</w:t>
            </w:r>
          </w:p>
        </w:tc>
      </w:tr>
      <w:tr w:rsidR="00E33390" w:rsidTr="00912FA5">
        <w:tc>
          <w:tcPr>
            <w:tcW w:w="4606" w:type="dxa"/>
          </w:tcPr>
          <w:p w:rsidR="00E33390" w:rsidRDefault="00E33390" w:rsidP="00912FA5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33390" w:rsidRDefault="00E33390" w:rsidP="00912FA5">
            <w:pPr>
              <w:tabs>
                <w:tab w:val="left" w:pos="4007"/>
              </w:tabs>
            </w:pPr>
            <w:r>
              <w:t>Stredná škola – SOŠ TaS, Tovarnícka 1609, Topoľčany</w:t>
            </w:r>
          </w:p>
        </w:tc>
      </w:tr>
      <w:tr w:rsidR="00E33390" w:rsidTr="00912FA5">
        <w:tc>
          <w:tcPr>
            <w:tcW w:w="4606" w:type="dxa"/>
          </w:tcPr>
          <w:p w:rsidR="00E33390" w:rsidRPr="00B440DB" w:rsidRDefault="00E33390" w:rsidP="00912FA5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33390" w:rsidRDefault="00E33390" w:rsidP="00912FA5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33390" w:rsidTr="00912FA5">
        <w:tc>
          <w:tcPr>
            <w:tcW w:w="4606" w:type="dxa"/>
          </w:tcPr>
          <w:p w:rsidR="00E33390" w:rsidRPr="00B440DB" w:rsidRDefault="00E33390" w:rsidP="00912FA5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33390" w:rsidRDefault="00E33390" w:rsidP="00912FA5">
            <w:pPr>
              <w:tabs>
                <w:tab w:val="left" w:pos="4007"/>
              </w:tabs>
            </w:pPr>
            <w:r>
              <w:t>01.10.2020 – 31.12.2020</w:t>
            </w:r>
          </w:p>
        </w:tc>
      </w:tr>
    </w:tbl>
    <w:p w:rsidR="00E33390" w:rsidRPr="00203036" w:rsidRDefault="00E33390" w:rsidP="00E33390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3390" w:rsidRPr="00203036" w:rsidTr="00912FA5">
        <w:trPr>
          <w:trHeight w:val="6419"/>
        </w:trPr>
        <w:tc>
          <w:tcPr>
            <w:tcW w:w="9062" w:type="dxa"/>
          </w:tcPr>
          <w:p w:rsidR="00E33390" w:rsidRDefault="00E33390" w:rsidP="00912FA5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bookmarkStart w:id="0" w:name="_GoBack"/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E33390" w:rsidRPr="00D448A6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448A6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</w:p>
          <w:p w:rsidR="00E33390" w:rsidRPr="00D448A6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90" w:rsidRPr="00D448A6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A6">
              <w:rPr>
                <w:rFonts w:ascii="Times New Roman" w:hAnsi="Times New Roman" w:cs="Times New Roman"/>
                <w:sz w:val="24"/>
                <w:szCs w:val="24"/>
              </w:rPr>
              <w:t>Predmet sa vyučuje v triedach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8A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.B</w:t>
            </w:r>
            <w:r w:rsidRPr="00D4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mechanik nastavovač a kozmetik</w:t>
            </w:r>
          </w:p>
          <w:p w:rsidR="00E33390" w:rsidRPr="00D448A6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I.A</w:t>
            </w:r>
            <w:r w:rsidRPr="00D4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BOZP a kozmetik</w:t>
            </w:r>
          </w:p>
          <w:p w:rsidR="00E33390" w:rsidRPr="00D448A6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I.A</w:t>
            </w:r>
            <w:r w:rsidRPr="00D4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BOZP a kozmetik</w:t>
            </w:r>
          </w:p>
          <w:p w:rsidR="00E33390" w:rsidRPr="00D448A6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90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>Cieľom aktivity je zlepšiť výsledky žiakov v oblasti čitateľskej gramotnosti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jazykových zručností a IKT zručností prostredníctvom uplatnenia extra hodín a realizáciou aktivít mimoškolskej činnosti a vzdelávania a kooperácie pedagogických a odborných zamestnancov.</w:t>
            </w:r>
          </w:p>
          <w:p w:rsidR="00E33390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názorno - demonštratívne ,  praktické metódy vyučovania na získanie požadovaných zručností. </w:t>
            </w:r>
          </w:p>
          <w:p w:rsidR="00E33390" w:rsidRPr="00AE48FF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Október </w:t>
            </w: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>– odučené témy predmetu</w:t>
            </w:r>
          </w:p>
          <w:p w:rsidR="00E33390" w:rsidRPr="00AE48FF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3390" w:rsidRPr="00AE48FF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>Trieda : 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235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Počet – 1 hodina</w:t>
            </w:r>
          </w:p>
          <w:p w:rsidR="00E33390" w:rsidRDefault="002357A3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9.10.2020 </w:t>
            </w:r>
            <w:r w:rsidR="00E33390">
              <w:rPr>
                <w:rFonts w:ascii="Times New Roman" w:hAnsi="Times New Roman" w:cs="Times New Roman"/>
                <w:bCs/>
                <w:sz w:val="24"/>
                <w:szCs w:val="24"/>
              </w:rPr>
              <w:t>Vitalizmus v diele J. Smreka, v diele Básnik a žena</w:t>
            </w:r>
            <w:r w:rsidR="00E33390" w:rsidRPr="00900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E33390">
              <w:rPr>
                <w:rFonts w:ascii="Times New Roman" w:hAnsi="Times New Roman" w:cs="Times New Roman"/>
                <w:bCs/>
                <w:sz w:val="24"/>
                <w:szCs w:val="24"/>
              </w:rPr>
              <w:t>vysvetlenie pojmu vitalizmus a jeho aplikácia na daný text, interpretácia textu, práca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33390">
              <w:rPr>
                <w:rFonts w:ascii="Times New Roman" w:hAnsi="Times New Roman" w:cs="Times New Roman"/>
                <w:bCs/>
                <w:sz w:val="24"/>
                <w:szCs w:val="24"/>
              </w:rPr>
              <w:t>čítankou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E33390" w:rsidRPr="00AE48FF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3390" w:rsidRPr="00AE48FF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>Trieda: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I.A</w:t>
            </w:r>
            <w:r w:rsidR="00235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Počet – 2 hodiny</w:t>
            </w:r>
          </w:p>
          <w:p w:rsidR="002357A3" w:rsidRPr="00AE48FF" w:rsidRDefault="002357A3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2.10.2020 </w:t>
            </w:r>
            <w:r w:rsidR="00E33390">
              <w:rPr>
                <w:rFonts w:ascii="Times New Roman" w:hAnsi="Times New Roman" w:cs="Times New Roman"/>
                <w:bCs/>
                <w:sz w:val="24"/>
                <w:szCs w:val="24"/>
              </w:rPr>
              <w:t>Duchovná a filozofická téma v diele R Dilonga – vysvetlenie pojmu katolícka moderna a znaky vedieť aplikovať prakticky na ukážke, práca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33390">
              <w:rPr>
                <w:rFonts w:ascii="Times New Roman" w:hAnsi="Times New Roman" w:cs="Times New Roman"/>
                <w:bCs/>
                <w:sz w:val="24"/>
                <w:szCs w:val="24"/>
              </w:rPr>
              <w:t>čítankou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( 1 hodina )</w:t>
            </w:r>
          </w:p>
          <w:p w:rsidR="00E33390" w:rsidRPr="00AE48FF" w:rsidRDefault="002357A3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7.10.2020 Duchovná a filozofická téma v diele R Dilonga – vysvetlenie pojmu katolícka moderna a znaky vedieť aplikovať prakticky na ukážke, práca s čítankou  ( 1 hodina</w:t>
            </w:r>
          </w:p>
          <w:p w:rsidR="00E33390" w:rsidRPr="00AE48FF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3390" w:rsidRPr="00AE48FF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>Trieda :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II.A</w:t>
            </w:r>
            <w:r w:rsidR="00235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Počet – 2 hodiny</w:t>
            </w:r>
          </w:p>
          <w:p w:rsidR="00E33390" w:rsidRDefault="002357A3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2.10.2020 </w:t>
            </w:r>
            <w:r w:rsidR="00E33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Duchovná a filozofická téma v diele R Dilonga – vysvetlenie pojmu katolícka moderna a znaky vedieť aplikovať prakticky na ukážke, práca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33390">
              <w:rPr>
                <w:rFonts w:ascii="Times New Roman" w:hAnsi="Times New Roman" w:cs="Times New Roman"/>
                <w:bCs/>
                <w:sz w:val="24"/>
                <w:szCs w:val="24"/>
              </w:rPr>
              <w:t>čítankou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2357A3" w:rsidRDefault="002357A3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8.10.2020 Duchovná a filozofická téma v diele R Dilonga – vysvetlenie pojmu katolícka moderna a znaky vedieť aplikovať prakticky na ukážke, práca s čítankou ( 1 hodina )</w:t>
            </w:r>
          </w:p>
          <w:p w:rsidR="00E33390" w:rsidRPr="00AE48FF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3390" w:rsidRPr="00AE48FF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>Od 12.10.2020 do 31.10. 2020 pozastavenie projektu</w:t>
            </w:r>
          </w:p>
          <w:p w:rsidR="00E33390" w:rsidRPr="00AE48FF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3390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 – odučené témy dištančnou formou</w:t>
            </w:r>
          </w:p>
          <w:p w:rsidR="00E33390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3390" w:rsidRPr="00AE48FF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>Trieda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.B</w:t>
            </w:r>
            <w:r w:rsidR="00235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Počet – 3 hodiny</w:t>
            </w:r>
          </w:p>
          <w:p w:rsidR="00E33390" w:rsidRDefault="002357A3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3.11.2020 </w:t>
            </w:r>
            <w:r w:rsidR="00E33390">
              <w:rPr>
                <w:rFonts w:ascii="Times New Roman" w:hAnsi="Times New Roman" w:cs="Times New Roman"/>
                <w:bCs/>
                <w:sz w:val="24"/>
                <w:szCs w:val="24"/>
              </w:rPr>
              <w:t>Duchovná a filozofická téma v diele R.Dilonga- práca s textom, čítanka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2357A3" w:rsidRDefault="002357A3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10.11.2020 Duchovná a filozofická téma v diele R.Dilonga- práca s textom, čítanka ( 1 hodina )</w:t>
            </w:r>
          </w:p>
          <w:p w:rsidR="00E33390" w:rsidRDefault="002357A3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24.11.2020 </w:t>
            </w:r>
            <w:r w:rsidR="00E33390">
              <w:rPr>
                <w:rFonts w:ascii="Times New Roman" w:hAnsi="Times New Roman" w:cs="Times New Roman"/>
                <w:bCs/>
                <w:sz w:val="24"/>
                <w:szCs w:val="24"/>
              </w:rPr>
              <w:t>Symbol rodnej zeme v diele I.Krasku: Otcova roľa – práca s textom, čítanka</w:t>
            </w:r>
          </w:p>
          <w:p w:rsidR="002357A3" w:rsidRDefault="002357A3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( 1 hodina )</w:t>
            </w:r>
          </w:p>
          <w:p w:rsidR="00E33390" w:rsidRPr="00AE48FF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3390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Trieda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I.A</w:t>
            </w:r>
            <w:r w:rsidR="00235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Počet – 3 hodiny</w:t>
            </w:r>
          </w:p>
          <w:p w:rsidR="00E33390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5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12.11.2020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Symbol rodnej zeme v diele I.Krasku: Otcova roľa – práca s textom, čítanka</w:t>
            </w:r>
            <w:r w:rsidR="00235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2357A3" w:rsidRDefault="002357A3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20.11.2020 Symbol rodnej zeme v diele I.Krasku: Otcova roľa – práca s textom, čítanka ( 1 hodina )</w:t>
            </w:r>
          </w:p>
          <w:p w:rsidR="002357A3" w:rsidRDefault="002357A3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26.11.2020 Láska k žene a slovanskej vlasti v diele J.Kollára:Slávy dcéra – práca s textom, čítanka ( 1 hodina )</w:t>
            </w:r>
          </w:p>
          <w:p w:rsidR="002357A3" w:rsidRDefault="002357A3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3390" w:rsidRPr="00AE48FF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>Trieda 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I.A</w:t>
            </w:r>
            <w:r w:rsidR="00235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Počet – 3 hodiny</w:t>
            </w:r>
          </w:p>
          <w:p w:rsidR="00E33390" w:rsidRDefault="002357A3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3.11.2020 </w:t>
            </w:r>
            <w:r w:rsidR="00E33390">
              <w:rPr>
                <w:rFonts w:ascii="Times New Roman" w:hAnsi="Times New Roman" w:cs="Times New Roman"/>
                <w:bCs/>
                <w:sz w:val="24"/>
                <w:szCs w:val="24"/>
              </w:rPr>
              <w:t>Symbol rodnej zeme v diele I.Krasku: Otcova roľa – práca s textom, čítanka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667D04" w:rsidRDefault="00667D04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4.11.2020 Symbol rodnej zeme v diele I.Krasku: Otcova roľa – práca s textom, čítanka ( 1 hodina )</w:t>
            </w:r>
          </w:p>
          <w:p w:rsidR="00667D04" w:rsidRDefault="00667D04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18.11.2020 Láska k žene a slovanskej vlasti v diele J.Kollára:Slávy dcéra – práca s textom, čítanka ( 1 hodina )</w:t>
            </w:r>
          </w:p>
          <w:p w:rsidR="00E33390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3390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odučené témy predmetu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dištančnou formou</w:t>
            </w:r>
          </w:p>
          <w:p w:rsidR="00E33390" w:rsidRPr="00D448A6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3390" w:rsidRPr="00D448A6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I.B</w:t>
            </w:r>
            <w:r w:rsidR="00667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Počet – 3 hodiny</w:t>
            </w:r>
          </w:p>
          <w:p w:rsidR="00E33390" w:rsidRPr="00D448A6" w:rsidRDefault="00667D04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1.12.2020 </w:t>
            </w:r>
            <w:r w:rsidR="00E33390">
              <w:rPr>
                <w:rFonts w:ascii="Times New Roman" w:hAnsi="Times New Roman" w:cs="Times New Roman"/>
                <w:bCs/>
                <w:sz w:val="24"/>
                <w:szCs w:val="24"/>
              </w:rPr>
              <w:t>Symbol rodnej zeme v diele I .Krasku: Otcova roľa</w:t>
            </w:r>
            <w:r w:rsidR="00E33390"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E33390">
              <w:rPr>
                <w:rFonts w:ascii="Times New Roman" w:hAnsi="Times New Roman" w:cs="Times New Roman"/>
                <w:bCs/>
                <w:sz w:val="24"/>
                <w:szCs w:val="24"/>
              </w:rPr>
              <w:t>zaradenie autora do literárneho obdobia, vysvetlenie pojmu symbolizmus, rozbor básne, interpretácia textu, diskusia, hľadať symboly v básni, umelecké jazykové prostriedky, práca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33390">
              <w:rPr>
                <w:rFonts w:ascii="Times New Roman" w:hAnsi="Times New Roman" w:cs="Times New Roman"/>
                <w:bCs/>
                <w:sz w:val="24"/>
                <w:szCs w:val="24"/>
              </w:rPr>
              <w:t>čítankou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E33390" w:rsidRDefault="00667D04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8.12.2020 </w:t>
            </w:r>
            <w:r w:rsidR="00E33390">
              <w:rPr>
                <w:rFonts w:ascii="Times New Roman" w:hAnsi="Times New Roman" w:cs="Times New Roman"/>
                <w:bCs/>
                <w:sz w:val="24"/>
                <w:szCs w:val="24"/>
              </w:rPr>
              <w:t>Láska k žene a slovanskej vlasti v diele J. Kollára: Slávy dcéra</w:t>
            </w:r>
            <w:r w:rsidR="00E33390"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33390">
              <w:rPr>
                <w:rFonts w:ascii="Times New Roman" w:hAnsi="Times New Roman" w:cs="Times New Roman"/>
                <w:bCs/>
                <w:sz w:val="24"/>
                <w:szCs w:val="24"/>
              </w:rPr>
              <w:t>zaradenie autora do literárneho obdobia, kompozícia básnickej skladby, vyhľadať umelecké jazykové prostriedky, identifikovať motív cesty autora, vysvetliť svoj názor na dielo, práca s textom, s čítankou, diskusia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667D04" w:rsidRDefault="00667D04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15.12.2020 Láska k žene a slovanskej vlasti v diele J. Kollára: Slávy dcéra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zaradenie autora do literárneho obdobia, kompozícia básnickej skladby, vyhľadať umelecké jazykové prostriedky, identifikovať motív cesty autora, vysvetliť svoj názor na dielo, práca s textom, s čítankou, diskusia ( 1 hodina )</w:t>
            </w:r>
          </w:p>
          <w:p w:rsidR="00667D04" w:rsidRDefault="00667D04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0F59" w:rsidRPr="00D448A6" w:rsidRDefault="00380F59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>Trieda :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I.A</w:t>
            </w:r>
            <w:r w:rsidR="00667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Počet – 3 hodiny</w:t>
            </w:r>
          </w:p>
          <w:p w:rsidR="00380F59" w:rsidRDefault="00380F59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67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4.12.2020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Láska k žene a slovanskej vlasti v diele J. Kollára: Slávy dcéra </w:t>
            </w:r>
            <w:r w:rsidRPr="00035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zaradenie autora do literárneho obdobia, kompozícia básnickej skladby, vyhľadať umelecké jazykové prostriedky, identifikovať motív cesty autora, vysvetliť svoj názor na dielo, práca s textom, s čítankou, diskusia</w:t>
            </w:r>
            <w:r w:rsidR="00667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380F59" w:rsidRDefault="00667D04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10.12.2020 </w:t>
            </w:r>
            <w:r w:rsidR="00380F59">
              <w:rPr>
                <w:rFonts w:ascii="Times New Roman" w:hAnsi="Times New Roman" w:cs="Times New Roman"/>
                <w:bCs/>
                <w:sz w:val="24"/>
                <w:szCs w:val="24"/>
              </w:rPr>
              <w:t>Charakteristické znaky liter. druhu epika-znaky, žánre, vševediaci rozprávač a literárna postava. Vnútorná kompozícia – expozícia, zápletka, vyvrcholenie, obrat, rozuzlenie – charakterizovať literárny druh epika, poznať rozdiel medzi epickým, lyrickým a dramatickým textom, vedieť vyhľadať rozprávača a literárnu postavu v texte, práca s čítankou.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667D04" w:rsidRDefault="00667D04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18.12.2020 Charakteristické znaky liter. druhu epika-znaky, žánre, vševediaci rozprávač a literárna postava. Vnútorná kompozícia – expozícia, zápletka, vyvrcholenie, obrat,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rozuzlenie – charakterizovať literárny druh epika, poznať rozdiel medzi epickým, lyrickým a dramatickým textom, vedieť vyhľadať rozprávača a literárnu postavu v texte, práca s čítankou. ( 1 hodina )</w:t>
            </w:r>
          </w:p>
          <w:p w:rsidR="00667D04" w:rsidRDefault="00667D04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0F59" w:rsidRPr="009009F2" w:rsidRDefault="00380F59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0F59" w:rsidRDefault="00380F59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Trieda: III.A</w:t>
            </w:r>
            <w:r w:rsidR="00667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Počet – 4 hodiny</w:t>
            </w:r>
          </w:p>
          <w:p w:rsidR="00380F59" w:rsidRDefault="00667D04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1.12.2020 </w:t>
            </w:r>
            <w:r w:rsidR="00380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Láska k žene a slovanskej vlasti v diele J. Kollára: Slávy dcéra </w:t>
            </w:r>
            <w:r w:rsidR="00380F59" w:rsidRPr="00035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380F59">
              <w:rPr>
                <w:rFonts w:ascii="Times New Roman" w:hAnsi="Times New Roman" w:cs="Times New Roman"/>
                <w:bCs/>
                <w:sz w:val="24"/>
                <w:szCs w:val="24"/>
              </w:rPr>
              <w:t>zaradenie autora do literárneho obdobia, kompozícia básnickej skladby, vyhľadať umelecké jazykové prostriedky, identifikovať motív cesty autora, vysvetliť svoj názor na dielo, práca s textom, s čítankou, diskusia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380F59" w:rsidRDefault="00667D04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2.12.2020 </w:t>
            </w:r>
            <w:r w:rsidR="00380F59">
              <w:rPr>
                <w:rFonts w:ascii="Times New Roman" w:hAnsi="Times New Roman" w:cs="Times New Roman"/>
                <w:bCs/>
                <w:sz w:val="24"/>
                <w:szCs w:val="24"/>
              </w:rPr>
              <w:t>Charakteristické znaky liter. druhu epika-znaky, žánre, vševediaci rozprávač a literárna postava. Vnútorná kompozícia – expozícia, zápletka, vyvrcholenie, obrat, rozuzlenie – charakterizovať literárny druh epika, poznať rozdiel medzi epickým, lyrickým a dramatickým textom, vedieť vyhľadať rozprávača a literárnu postavu v texte, práca s čítankou.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667D04" w:rsidRDefault="00667D04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15.12.2020 Charakteristické znaky liter. druhu epika-znaky, žánre, vševediaci rozprávač a literárna postava. Vnútorná kompozícia – expozícia, zápletka, vyvrcholenie, obrat, rozuzlenie – charakterizovať literárny druh epika, poznať rozdiel medzi epickým, lyrickým a dramatickým textom, vedieť vyhľadať rozprávača a literárnu postavu v texte, práca s čítankou.</w:t>
            </w:r>
            <w:r w:rsidR="005A1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E33390" w:rsidRPr="00AE48FF" w:rsidRDefault="005A1884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16.12.2020 </w:t>
            </w:r>
            <w:r w:rsidR="00380F59">
              <w:rPr>
                <w:rFonts w:ascii="Times New Roman" w:hAnsi="Times New Roman" w:cs="Times New Roman"/>
                <w:bCs/>
                <w:sz w:val="24"/>
                <w:szCs w:val="24"/>
              </w:rPr>
              <w:t>Neprekonateľné rozdiely medzi spoločenskými vrstvami v diele M.Kukučína: Dom v stráni-zaradiť autora do literárneho obdobia, určiť znaky románu v literárnom diele, vyhľadať jednotlivé spoločenské vrstvy na dedine, práca s čítankou, interpretácia textu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E33390" w:rsidRPr="00AE48FF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:rsidR="00E33390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>3.11.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II.A       </w:t>
            </w: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edupage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33390" w:rsidRPr="00AE48FF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3.11.2020      - I.B           ( edupage)</w:t>
            </w:r>
          </w:p>
          <w:p w:rsidR="00E33390" w:rsidRPr="00AE48FF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>4.11.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I.A</w:t>
            </w: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33390" w:rsidRPr="00AE48FF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>10.11.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>– 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        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33390" w:rsidRPr="00AE48FF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>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I.A</w:t>
            </w: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edupage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</w:p>
          <w:p w:rsidR="00E33390" w:rsidRPr="00AE48FF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I.A</w:t>
            </w: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33390" w:rsidRPr="00AE48FF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I.A          </w:t>
            </w: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33390" w:rsidRPr="00AE48FF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.B             </w:t>
            </w: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33390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II.A           </w:t>
            </w: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33390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.B        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edupage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           </w:t>
            </w:r>
          </w:p>
          <w:p w:rsidR="00E33390" w:rsidRPr="00D448A6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1.12.2020      - III.A        ( edupage,online)              </w:t>
            </w:r>
          </w:p>
          <w:p w:rsidR="00E33390" w:rsidRPr="00D448A6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I.A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                         </w:t>
            </w:r>
          </w:p>
          <w:p w:rsidR="00E33390" w:rsidRPr="00D448A6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>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I.A       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                        </w:t>
            </w:r>
          </w:p>
          <w:p w:rsidR="00E33390" w:rsidRPr="00D448A6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8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>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.B       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edupage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            </w:t>
            </w:r>
          </w:p>
          <w:p w:rsidR="00E33390" w:rsidRPr="00D448A6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.A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                         </w:t>
            </w:r>
          </w:p>
          <w:p w:rsidR="00E33390" w:rsidRPr="00D448A6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I.B      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                         </w:t>
            </w:r>
          </w:p>
          <w:p w:rsidR="00E33390" w:rsidRPr="00D448A6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II.A       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                          </w:t>
            </w:r>
          </w:p>
          <w:p w:rsidR="00E33390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III.A      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33390" w:rsidRPr="00D448A6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18.12.2020     – II.A         ( online)</w:t>
            </w:r>
          </w:p>
          <w:p w:rsidR="00E33390" w:rsidRPr="00AE48FF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33390" w:rsidRPr="00E24612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3.11.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II.A   téma Symbol rodnej zeme v diele I.Krasku : Otcova roľa , cez edupage zadanie domácej úlohy a následným výstupom žiaka.</w:t>
            </w:r>
          </w:p>
          <w:p w:rsidR="00E33390" w:rsidRPr="00E24612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.B       téma Duchovná a filozofická téma v diele R.Dilonga , cez edupage zadanie domácej úlohy a následným výstupom žiaka.</w:t>
            </w:r>
          </w:p>
          <w:p w:rsidR="00E33390" w:rsidRPr="00E24612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II.A  téma  Symbol rodnej zeme v diele I. Krasku: Otcova roľa, online cez Ms Teams, práca s textom, interpretácia textu, práca s čítankou.</w:t>
            </w:r>
          </w:p>
          <w:p w:rsidR="00E33390" w:rsidRPr="00E24612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.B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téma Duchovná a filozofická téma v diele R.Dilonga, online cez MS Teams, práca s textom, interpretácia textu, práca s čítankou.</w:t>
            </w:r>
          </w:p>
          <w:p w:rsidR="00E33390" w:rsidRPr="00E24612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      téma Symbol rodnej zeme v diele I.Krasku :Otcova roľa, zadanie domácej úlohy cez edupage, práca s textom, zadaná úloha bola práca so samotným textom</w:t>
            </w:r>
          </w:p>
          <w:p w:rsidR="00E33390" w:rsidRPr="00E24612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II.A    téma Láska k žene a slovanskej vlasti v diele J.Kollára: Slávy dcéra,</w:t>
            </w:r>
          </w:p>
          <w:p w:rsidR="00E33390" w:rsidRPr="00E24612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online cez MS Teams, práca s textom, interpretácia textu, práca s čítankou.</w:t>
            </w:r>
          </w:p>
          <w:p w:rsidR="00E33390" w:rsidRPr="00E24612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II.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     Symbol rodnej zeme v diele I. Krasku: Otcova roľa, online cez Ms Teams, práca s textom, interpretácia textu, práca s čítankou.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33390" w:rsidRPr="00E24612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24.11.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Symbol rodnej zeme v diele I. Krasku: Otcova roľa, online cez Ms Teams, práca s textom, interpretácia textu, práca s čítankou.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33390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téma Láska k žene a slovanskej vlasti v diele J.Kollára: Slávy dcéra,online cez MS Teams, práca s textom, interpretácia textu, práca s čítankou.</w:t>
            </w:r>
          </w:p>
          <w:p w:rsidR="00E33390" w:rsidRPr="00E24612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.B   téma Symbol rodnej zeme v diele I.Krasku : Otcova roľa , cez edupage zadanie domácej úlohy a následným výstupom žiaka.</w:t>
            </w:r>
          </w:p>
          <w:p w:rsidR="00E33390" w:rsidRPr="00E24612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II.A téma Láska k žene a slovanskej vlasti v diele J.Kollára: Slávy dcéra , online cez MS Teams, práca s textom, práca s čítankou.</w:t>
            </w:r>
          </w:p>
          <w:p w:rsidR="00E33390" w:rsidRPr="00E24612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II.A  téma  Charakteristické znaky literárneho druhu epika, znaky, žánre, cez edupage zadanie domácej úlohy, online cez MS Teams.</w:t>
            </w:r>
          </w:p>
          <w:p w:rsidR="00E33390" w:rsidRPr="00E24612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I.A    téma Láska k žene a slovanskej vlasti v diele J.Kollára : Slávy dcéra, online cez MS Teams, práca s textom, interpretácia textu, práca s čítankou.</w:t>
            </w:r>
          </w:p>
          <w:p w:rsidR="00E33390" w:rsidRPr="00E24612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I.B téma Láska k žene a slovanskej vlasti v diele J.Kollára: Slávy dcéra, online cez MS Teams, práca s čítankou</w:t>
            </w:r>
          </w:p>
          <w:p w:rsidR="00E33390" w:rsidRPr="00E24612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I.A    téma Charakteristické znaky literárneho druhu epika, znaky, žánre, cez edupage zadanie domácej úlohy, online cez MS Teams.</w:t>
            </w:r>
          </w:p>
          <w:p w:rsidR="00E33390" w:rsidRPr="00E24612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I.B. téma  Láska k žene a slovanskej vlasti v diele J.Kollára: Slávy dcéra , online cez MS Teams, práca s textom, práca s čítankou.</w:t>
            </w:r>
          </w:p>
          <w:p w:rsidR="00E33390" w:rsidRPr="00E24612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II.A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téma Charakteristické znaky literárneho druhu epika, znaky, žánre, cez edupage zadanie domácej úlohy, online cez MS Teams.</w:t>
            </w:r>
          </w:p>
          <w:p w:rsidR="00E33390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téma Neprekonateľné rozdiely medzi spoločenskými vrstvami v diele M.  Kukučína :Dom v stráni   online cez MS Teams, práca s textom, interpretácia textu, práca s čítankou.</w:t>
            </w:r>
          </w:p>
          <w:p w:rsidR="00E33390" w:rsidRPr="00E24612" w:rsidRDefault="00E33390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18.12.2020 – II.A téma   Charakteristické znaky literárneho druhu epika, znaky, žánre, cez edupage zadanie domácej úlohy, online cez MS Teams.</w:t>
            </w:r>
          </w:p>
          <w:p w:rsidR="003F14A3" w:rsidRDefault="003F14A3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Spolu odučené hodiny za mesiac október, november, december</w:t>
            </w:r>
          </w:p>
          <w:p w:rsidR="003F14A3" w:rsidRDefault="003F14A3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I.B – 7 hodín</w:t>
            </w:r>
          </w:p>
          <w:p w:rsidR="003F14A3" w:rsidRDefault="003F14A3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II.A – 8 hodín</w:t>
            </w:r>
          </w:p>
          <w:p w:rsidR="003F14A3" w:rsidRPr="00380F59" w:rsidRDefault="003F14A3" w:rsidP="0089183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III.A – 9 hodín</w:t>
            </w:r>
          </w:p>
        </w:tc>
      </w:tr>
    </w:tbl>
    <w:bookmarkEnd w:id="0"/>
    <w:p w:rsidR="00E33390" w:rsidRPr="00B440DB" w:rsidRDefault="00E33390" w:rsidP="00E33390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E33390" w:rsidTr="00912FA5">
        <w:tc>
          <w:tcPr>
            <w:tcW w:w="4077" w:type="dxa"/>
          </w:tcPr>
          <w:p w:rsidR="00E33390" w:rsidRDefault="00E33390" w:rsidP="00912FA5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33390" w:rsidRDefault="00E33390" w:rsidP="00912FA5">
            <w:pPr>
              <w:tabs>
                <w:tab w:val="left" w:pos="1114"/>
              </w:tabs>
              <w:spacing w:after="120"/>
            </w:pPr>
            <w:r>
              <w:t>Mgr.Vanda Zaťková</w:t>
            </w:r>
            <w:r w:rsidR="00891834">
              <w:t>, 31.12.2020</w:t>
            </w:r>
          </w:p>
        </w:tc>
      </w:tr>
      <w:tr w:rsidR="00E33390" w:rsidTr="00912FA5">
        <w:tc>
          <w:tcPr>
            <w:tcW w:w="4077" w:type="dxa"/>
          </w:tcPr>
          <w:p w:rsidR="00E33390" w:rsidRDefault="00E33390" w:rsidP="00912FA5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33390" w:rsidRDefault="00E33390" w:rsidP="00912FA5">
            <w:pPr>
              <w:tabs>
                <w:tab w:val="left" w:pos="1114"/>
              </w:tabs>
              <w:spacing w:after="120"/>
            </w:pPr>
          </w:p>
        </w:tc>
      </w:tr>
      <w:tr w:rsidR="00E33390" w:rsidTr="00912FA5">
        <w:tc>
          <w:tcPr>
            <w:tcW w:w="4077" w:type="dxa"/>
          </w:tcPr>
          <w:p w:rsidR="00E33390" w:rsidRDefault="00E33390" w:rsidP="00912FA5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33390" w:rsidRDefault="00891834" w:rsidP="00912FA5">
            <w:pPr>
              <w:tabs>
                <w:tab w:val="left" w:pos="1114"/>
              </w:tabs>
              <w:spacing w:after="120"/>
            </w:pPr>
            <w:r>
              <w:t>Mgr.Miloš Kováč, 31.12.2020</w:t>
            </w:r>
          </w:p>
        </w:tc>
      </w:tr>
      <w:tr w:rsidR="00E33390" w:rsidTr="00912FA5">
        <w:tc>
          <w:tcPr>
            <w:tcW w:w="4077" w:type="dxa"/>
          </w:tcPr>
          <w:p w:rsidR="00E33390" w:rsidRDefault="00E33390" w:rsidP="00912FA5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33390" w:rsidRDefault="00E33390" w:rsidP="00912FA5">
            <w:pPr>
              <w:tabs>
                <w:tab w:val="left" w:pos="1114"/>
              </w:tabs>
              <w:spacing w:after="120"/>
            </w:pPr>
          </w:p>
        </w:tc>
      </w:tr>
    </w:tbl>
    <w:p w:rsidR="00E33390" w:rsidRDefault="00E33390" w:rsidP="00E33390">
      <w:pPr>
        <w:tabs>
          <w:tab w:val="left" w:pos="1114"/>
        </w:tabs>
      </w:pPr>
    </w:p>
    <w:p w:rsidR="00E33390" w:rsidRDefault="00E33390" w:rsidP="00E33390">
      <w:pPr>
        <w:tabs>
          <w:tab w:val="left" w:pos="1114"/>
        </w:tabs>
      </w:pPr>
    </w:p>
    <w:p w:rsidR="00E33390" w:rsidRDefault="00E33390" w:rsidP="00E33390">
      <w:pPr>
        <w:tabs>
          <w:tab w:val="left" w:pos="1114"/>
        </w:tabs>
      </w:pPr>
    </w:p>
    <w:p w:rsidR="00E33390" w:rsidRDefault="00E33390" w:rsidP="00E33390">
      <w:pPr>
        <w:tabs>
          <w:tab w:val="left" w:pos="1114"/>
        </w:tabs>
      </w:pPr>
    </w:p>
    <w:p w:rsidR="00E33390" w:rsidRDefault="00E33390" w:rsidP="00E33390">
      <w:pPr>
        <w:tabs>
          <w:tab w:val="left" w:pos="1114"/>
        </w:tabs>
      </w:pPr>
    </w:p>
    <w:p w:rsidR="00E33390" w:rsidRDefault="00E33390" w:rsidP="00E33390">
      <w:pPr>
        <w:tabs>
          <w:tab w:val="left" w:pos="1114"/>
        </w:tabs>
      </w:pPr>
    </w:p>
    <w:p w:rsidR="00E33390" w:rsidRDefault="00E33390" w:rsidP="00E33390">
      <w:pPr>
        <w:tabs>
          <w:tab w:val="left" w:pos="1114"/>
        </w:tabs>
      </w:pPr>
    </w:p>
    <w:p w:rsidR="00E33390" w:rsidRDefault="00E33390" w:rsidP="00E33390">
      <w:pPr>
        <w:tabs>
          <w:tab w:val="left" w:pos="1114"/>
        </w:tabs>
      </w:pPr>
    </w:p>
    <w:p w:rsidR="00E33390" w:rsidRDefault="00E33390" w:rsidP="00E33390">
      <w:pPr>
        <w:tabs>
          <w:tab w:val="left" w:pos="1114"/>
        </w:tabs>
      </w:pPr>
    </w:p>
    <w:p w:rsidR="00E33390" w:rsidRDefault="00E33390" w:rsidP="00E33390">
      <w:pPr>
        <w:tabs>
          <w:tab w:val="left" w:pos="1114"/>
        </w:tabs>
      </w:pPr>
    </w:p>
    <w:p w:rsidR="00E33390" w:rsidRDefault="00E33390" w:rsidP="00E33390">
      <w:pPr>
        <w:tabs>
          <w:tab w:val="left" w:pos="1114"/>
        </w:tabs>
      </w:pPr>
    </w:p>
    <w:p w:rsidR="00E33390" w:rsidRPr="005C19C3" w:rsidRDefault="00E33390" w:rsidP="00E33390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p w:rsidR="00B35905" w:rsidRDefault="00B35905"/>
    <w:sectPr w:rsidR="00B35905" w:rsidSect="00875A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CE" w:rsidRDefault="00112DCE">
      <w:pPr>
        <w:spacing w:after="0" w:line="240" w:lineRule="auto"/>
      </w:pPr>
      <w:r>
        <w:separator/>
      </w:r>
    </w:p>
  </w:endnote>
  <w:endnote w:type="continuationSeparator" w:id="0">
    <w:p w:rsidR="00112DCE" w:rsidRDefault="0011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3B1BBE" w:rsidRDefault="00E3339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834">
          <w:rPr>
            <w:noProof/>
          </w:rPr>
          <w:t>2</w:t>
        </w:r>
        <w:r>
          <w:fldChar w:fldCharType="end"/>
        </w:r>
      </w:p>
    </w:sdtContent>
  </w:sdt>
  <w:p w:rsidR="003B1BBE" w:rsidRDefault="00112DC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CE" w:rsidRDefault="00112DCE">
      <w:pPr>
        <w:spacing w:after="0" w:line="240" w:lineRule="auto"/>
      </w:pPr>
      <w:r>
        <w:separator/>
      </w:r>
    </w:p>
  </w:footnote>
  <w:footnote w:type="continuationSeparator" w:id="0">
    <w:p w:rsidR="00112DCE" w:rsidRDefault="00112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90"/>
    <w:rsid w:val="00112DCE"/>
    <w:rsid w:val="002357A3"/>
    <w:rsid w:val="00380F59"/>
    <w:rsid w:val="003F14A3"/>
    <w:rsid w:val="005A1884"/>
    <w:rsid w:val="006268BD"/>
    <w:rsid w:val="00667D04"/>
    <w:rsid w:val="00692D35"/>
    <w:rsid w:val="00891834"/>
    <w:rsid w:val="00B35905"/>
    <w:rsid w:val="00E33390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B54A3-E957-4319-9382-13DA7A90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339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339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3339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E33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3390"/>
    <w:rPr>
      <w:rFonts w:asciiTheme="minorHAnsi" w:hAnsiTheme="minorHAnsi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1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Ucitel_06</dc:creator>
  <cp:keywords/>
  <dc:description/>
  <cp:lastModifiedBy>skola</cp:lastModifiedBy>
  <cp:revision>2</cp:revision>
  <cp:lastPrinted>2021-06-01T11:04:00Z</cp:lastPrinted>
  <dcterms:created xsi:type="dcterms:W3CDTF">2021-06-01T11:06:00Z</dcterms:created>
  <dcterms:modified xsi:type="dcterms:W3CDTF">2021-06-01T11:06:00Z</dcterms:modified>
</cp:coreProperties>
</file>