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0E5B" w:rsidRDefault="00900E5B">
      <w:pPr>
        <w:rPr>
          <w:b/>
          <w:sz w:val="28"/>
          <w:szCs w:val="28"/>
        </w:rPr>
      </w:pPr>
      <w:r w:rsidRPr="00900E5B">
        <w:rPr>
          <w:b/>
          <w:sz w:val="28"/>
          <w:szCs w:val="28"/>
        </w:rPr>
        <w:t>Zajęcia praktyczne z organizacji produkcji roślinnej – IIITR</w:t>
      </w:r>
    </w:p>
    <w:p w:rsidR="00900E5B" w:rsidRDefault="00900E5B">
      <w:r>
        <w:t>15 – 22 kwietnia 2020r.</w:t>
      </w:r>
    </w:p>
    <w:p w:rsidR="00900E5B" w:rsidRDefault="00900E5B">
      <w:pPr>
        <w:rPr>
          <w:rFonts w:cs="Times New Roman"/>
          <w:b/>
          <w:color w:val="4C4C4C"/>
          <w:sz w:val="28"/>
          <w:szCs w:val="28"/>
          <w:u w:val="single"/>
        </w:rPr>
      </w:pPr>
      <w:r w:rsidRPr="00900E5B">
        <w:rPr>
          <w:b/>
          <w:sz w:val="28"/>
          <w:szCs w:val="28"/>
          <w:u w:val="single"/>
        </w:rPr>
        <w:t xml:space="preserve">Temat: </w:t>
      </w:r>
      <w:r w:rsidRPr="00900E5B">
        <w:rPr>
          <w:rFonts w:cs="Times New Roman"/>
          <w:b/>
          <w:sz w:val="28"/>
          <w:szCs w:val="28"/>
          <w:u w:val="single"/>
        </w:rPr>
        <w:t>Ocena organoleptyczna materiału siewnego i sadzeniaków</w:t>
      </w:r>
    </w:p>
    <w:p w:rsidR="00900E5B" w:rsidRDefault="00900E5B">
      <w:r>
        <w:t>Zapoznać się z materiałem pod linkiem:</w:t>
      </w:r>
    </w:p>
    <w:p w:rsidR="00900E5B" w:rsidRDefault="00900E5B">
      <w:hyperlink r:id="rId4" w:history="1">
        <w:r>
          <w:rPr>
            <w:rStyle w:val="Hipercze"/>
          </w:rPr>
          <w:t>https://piorin.gov.pl/nasiennictwo/ocena-materialu-siewnego/</w:t>
        </w:r>
      </w:hyperlink>
    </w:p>
    <w:p w:rsidR="00900E5B" w:rsidRDefault="00900E5B">
      <w:r>
        <w:t>Po zapoznaniu się z materiałem proszę napisać w jaki sposób dokonujecie oceny organoleptycznej materiału siewnego i sadzeniaków w gospodarstwie rodziców.</w:t>
      </w:r>
    </w:p>
    <w:p w:rsidR="00AD566C" w:rsidRPr="00AD566C" w:rsidRDefault="00AD566C" w:rsidP="00AD566C">
      <w:r w:rsidRPr="000D4B20">
        <w:rPr>
          <w:rFonts w:ascii="Times New Roman" w:hAnsi="Times New Roman" w:cs="Times New Roman"/>
        </w:rPr>
        <w:t xml:space="preserve">Po sporządzeniu notatki proszę przesłać zdjęcie na: </w:t>
      </w:r>
      <w:hyperlink r:id="rId5" w:history="1">
        <w:r w:rsidRPr="001D7E44">
          <w:rPr>
            <w:rStyle w:val="Hipercze"/>
            <w:rFonts w:ascii="Times New Roman" w:hAnsi="Times New Roman" w:cs="Times New Roman"/>
          </w:rPr>
          <w:t>ebajena@wp.pl</w:t>
        </w:r>
      </w:hyperlink>
      <w:r>
        <w:rPr>
          <w:rFonts w:ascii="Times New Roman" w:hAnsi="Times New Roman" w:cs="Times New Roman"/>
        </w:rPr>
        <w:t xml:space="preserve"> </w:t>
      </w:r>
    </w:p>
    <w:p w:rsidR="00AD566C" w:rsidRPr="000D4B20" w:rsidRDefault="00AD566C" w:rsidP="00AD566C">
      <w:pPr>
        <w:rPr>
          <w:rFonts w:ascii="Times New Roman" w:hAnsi="Times New Roman" w:cs="Times New Roman"/>
        </w:rPr>
      </w:pPr>
      <w:r w:rsidRPr="009D2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Termin przesłania zdjęcia: do 22 </w:t>
      </w:r>
      <w:r w:rsidRPr="000D4B20">
        <w:rPr>
          <w:rFonts w:ascii="Times New Roman" w:hAnsi="Times New Roman" w:cs="Times New Roman"/>
        </w:rPr>
        <w:t>kwietnia2020r</w:t>
      </w:r>
      <w:r>
        <w:rPr>
          <w:rFonts w:ascii="Times New Roman" w:hAnsi="Times New Roman" w:cs="Times New Roman"/>
        </w:rPr>
        <w:t xml:space="preserve">. </w:t>
      </w:r>
    </w:p>
    <w:p w:rsidR="00900E5B" w:rsidRPr="00900E5B" w:rsidRDefault="00900E5B"/>
    <w:sectPr w:rsidR="00900E5B" w:rsidRPr="0090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0E5B"/>
    <w:rsid w:val="00900E5B"/>
    <w:rsid w:val="00AD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https://piorin.gov.pl/nasiennictwo/ocena-materialu-siewn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2020-04-14T14:39:00Z</dcterms:created>
  <dcterms:modified xsi:type="dcterms:W3CDTF">2020-04-14T14:45:00Z</dcterms:modified>
</cp:coreProperties>
</file>